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4" w:type="dxa"/>
        <w:tblInd w:w="93" w:type="dxa"/>
        <w:tblLook w:val="04A0"/>
      </w:tblPr>
      <w:tblGrid>
        <w:gridCol w:w="417"/>
        <w:gridCol w:w="4540"/>
        <w:gridCol w:w="965"/>
        <w:gridCol w:w="2926"/>
        <w:gridCol w:w="896"/>
      </w:tblGrid>
      <w:tr w:rsidR="005F1137" w:rsidRPr="005F1137" w:rsidTr="005F1137">
        <w:trPr>
          <w:trHeight w:val="420"/>
        </w:trPr>
        <w:tc>
          <w:tcPr>
            <w:tcW w:w="417" w:type="dxa"/>
            <w:tcBorders>
              <w:top w:val="nil"/>
              <w:left w:val="nil"/>
              <w:bottom w:val="nil"/>
              <w:right w:val="nil"/>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 xml:space="preserve">　</w:t>
            </w:r>
          </w:p>
        </w:tc>
        <w:tc>
          <w:tcPr>
            <w:tcW w:w="9327" w:type="dxa"/>
            <w:gridSpan w:val="4"/>
            <w:tcBorders>
              <w:top w:val="nil"/>
              <w:left w:val="nil"/>
              <w:bottom w:val="single" w:sz="4" w:space="0" w:color="auto"/>
              <w:right w:val="nil"/>
            </w:tcBorders>
            <w:shd w:val="clear" w:color="000000" w:fill="FFFFFF"/>
            <w:vAlign w:val="center"/>
            <w:hideMark/>
          </w:tcPr>
          <w:p w:rsidR="005F1137" w:rsidRPr="005F1137" w:rsidRDefault="005F1137" w:rsidP="00E41129">
            <w:pPr>
              <w:widowControl/>
              <w:ind w:leftChars="100" w:left="210"/>
              <w:jc w:val="left"/>
              <w:rPr>
                <w:rFonts w:ascii="Times New Roman" w:eastAsia="宋体" w:hAnsi="Times New Roman" w:cs="Times New Roman"/>
                <w:kern w:val="0"/>
                <w:sz w:val="32"/>
                <w:szCs w:val="32"/>
              </w:rPr>
            </w:pPr>
            <w:r w:rsidRPr="005F1137">
              <w:rPr>
                <w:rFonts w:ascii="Times New Roman" w:eastAsia="宋体" w:hAnsi="Times New Roman" w:cs="Times New Roman"/>
                <w:kern w:val="0"/>
                <w:sz w:val="32"/>
                <w:szCs w:val="32"/>
              </w:rPr>
              <w:t>2017</w:t>
            </w:r>
            <w:r w:rsidRPr="005F1137">
              <w:rPr>
                <w:rFonts w:ascii="Times New Roman" w:eastAsia="黑体" w:hAnsi="黑体" w:cs="Times New Roman"/>
                <w:kern w:val="0"/>
                <w:sz w:val="32"/>
                <w:szCs w:val="32"/>
              </w:rPr>
              <w:t>年四川省省级安全生产文明施工标准化工地证书名单</w:t>
            </w:r>
          </w:p>
        </w:tc>
      </w:tr>
      <w:tr w:rsidR="005F1137" w:rsidRPr="005F1137" w:rsidTr="005F1137">
        <w:trPr>
          <w:trHeight w:val="495"/>
        </w:trPr>
        <w:tc>
          <w:tcPr>
            <w:tcW w:w="417" w:type="dxa"/>
            <w:tcBorders>
              <w:top w:val="single" w:sz="4" w:space="0" w:color="auto"/>
              <w:left w:val="single" w:sz="4" w:space="0" w:color="auto"/>
              <w:bottom w:val="nil"/>
              <w:right w:val="single" w:sz="4" w:space="0" w:color="auto"/>
            </w:tcBorders>
            <w:shd w:val="clear" w:color="000000" w:fill="FFFFFF"/>
            <w:vAlign w:val="center"/>
            <w:hideMark/>
          </w:tcPr>
          <w:p w:rsidR="005F1137" w:rsidRPr="005F1137" w:rsidRDefault="005F1137" w:rsidP="00E41129">
            <w:pPr>
              <w:widowControl/>
              <w:spacing w:line="220" w:lineRule="exact"/>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编号</w:t>
            </w:r>
          </w:p>
        </w:tc>
        <w:tc>
          <w:tcPr>
            <w:tcW w:w="4540" w:type="dxa"/>
            <w:tcBorders>
              <w:top w:val="nil"/>
              <w:left w:val="nil"/>
              <w:bottom w:val="nil"/>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工程名称</w:t>
            </w:r>
          </w:p>
        </w:tc>
        <w:tc>
          <w:tcPr>
            <w:tcW w:w="965" w:type="dxa"/>
            <w:tcBorders>
              <w:top w:val="nil"/>
              <w:left w:val="nil"/>
              <w:bottom w:val="nil"/>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工程地点</w:t>
            </w:r>
          </w:p>
        </w:tc>
        <w:tc>
          <w:tcPr>
            <w:tcW w:w="2926" w:type="dxa"/>
            <w:tcBorders>
              <w:top w:val="nil"/>
              <w:left w:val="nil"/>
              <w:bottom w:val="single" w:sz="4" w:space="0" w:color="auto"/>
              <w:right w:val="nil"/>
            </w:tcBorders>
            <w:shd w:val="clear" w:color="000000" w:fill="FFFFFF"/>
            <w:vAlign w:val="center"/>
            <w:hideMark/>
          </w:tcPr>
          <w:p w:rsidR="005F1137" w:rsidRPr="005F1137" w:rsidRDefault="005F1137" w:rsidP="005F1137">
            <w:pPr>
              <w:widowControl/>
              <w:ind w:rightChars="-51" w:right="-107"/>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申报单位</w:t>
            </w:r>
          </w:p>
        </w:tc>
        <w:tc>
          <w:tcPr>
            <w:tcW w:w="896"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E41129">
            <w:pPr>
              <w:widowControl/>
              <w:spacing w:line="180" w:lineRule="exact"/>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项目</w:t>
            </w:r>
            <w:r w:rsidRPr="005F1137">
              <w:rPr>
                <w:rFonts w:ascii="Times New Roman" w:eastAsia="宋体" w:hAnsi="Times New Roman" w:cs="Times New Roman"/>
                <w:b/>
                <w:bCs/>
                <w:kern w:val="0"/>
                <w:sz w:val="18"/>
                <w:szCs w:val="18"/>
              </w:rPr>
              <w:br/>
            </w:r>
            <w:r w:rsidRPr="005F1137">
              <w:rPr>
                <w:rFonts w:ascii="Times New Roman" w:eastAsia="宋体" w:hAnsi="宋体" w:cs="Times New Roman"/>
                <w:b/>
                <w:bCs/>
                <w:kern w:val="0"/>
                <w:sz w:val="18"/>
                <w:szCs w:val="18"/>
              </w:rPr>
              <w:t>经理</w:t>
            </w:r>
          </w:p>
        </w:tc>
      </w:tr>
      <w:tr w:rsidR="005F1137" w:rsidRPr="005F1137" w:rsidTr="005F1137">
        <w:trPr>
          <w:trHeight w:val="465"/>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1</w:t>
            </w:r>
          </w:p>
        </w:tc>
        <w:tc>
          <w:tcPr>
            <w:tcW w:w="4540" w:type="dxa"/>
            <w:tcBorders>
              <w:top w:val="single" w:sz="4" w:space="0" w:color="000000"/>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中国农业银行三农客服中心（成都）</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中建三局集团有限公司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周建杰</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2</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腾讯成都大厦项目</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中建三局集团有限公司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高卫平</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3</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招商银行金融后台服务中心</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中建三局集团有限公司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汪再红</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4</w:t>
            </w:r>
          </w:p>
        </w:tc>
        <w:tc>
          <w:tcPr>
            <w:tcW w:w="4540"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思缘</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时代天骄</w:t>
            </w:r>
            <w:r w:rsidRPr="005F1137">
              <w:rPr>
                <w:rFonts w:ascii="Times New Roman" w:eastAsia="宋体" w:hAnsi="Times New Roman" w:cs="Times New Roman"/>
                <w:kern w:val="0"/>
                <w:sz w:val="20"/>
                <w:szCs w:val="20"/>
              </w:rPr>
              <w:t>1</w:t>
            </w:r>
            <w:r w:rsidRPr="005F1137">
              <w:rPr>
                <w:rFonts w:ascii="Times New Roman" w:eastAsia="宋体" w:hAnsi="宋体" w:cs="Times New Roman"/>
                <w:kern w:val="0"/>
                <w:sz w:val="20"/>
                <w:szCs w:val="20"/>
              </w:rPr>
              <w:t>、</w:t>
            </w:r>
            <w:r w:rsidRPr="005F1137">
              <w:rPr>
                <w:rFonts w:ascii="Times New Roman" w:eastAsia="宋体" w:hAnsi="Times New Roman" w:cs="Times New Roman"/>
                <w:kern w:val="0"/>
                <w:sz w:val="20"/>
                <w:szCs w:val="20"/>
              </w:rPr>
              <w:t>2</w:t>
            </w:r>
            <w:r w:rsidRPr="005F1137">
              <w:rPr>
                <w:rFonts w:ascii="Times New Roman" w:eastAsia="宋体" w:hAnsi="宋体" w:cs="Times New Roman"/>
                <w:kern w:val="0"/>
                <w:sz w:val="20"/>
                <w:szCs w:val="20"/>
              </w:rPr>
              <w:t>、</w:t>
            </w:r>
            <w:r w:rsidRPr="005F1137">
              <w:rPr>
                <w:rFonts w:ascii="Times New Roman" w:eastAsia="宋体" w:hAnsi="Times New Roman" w:cs="Times New Roman"/>
                <w:kern w:val="0"/>
                <w:sz w:val="20"/>
                <w:szCs w:val="20"/>
              </w:rPr>
              <w:t>3</w:t>
            </w:r>
            <w:r w:rsidRPr="005F1137">
              <w:rPr>
                <w:rFonts w:ascii="Times New Roman" w:eastAsia="宋体" w:hAnsi="宋体" w:cs="Times New Roman"/>
                <w:kern w:val="0"/>
                <w:sz w:val="20"/>
                <w:szCs w:val="20"/>
              </w:rPr>
              <w:t>、</w:t>
            </w:r>
            <w:r w:rsidRPr="005F1137">
              <w:rPr>
                <w:rFonts w:ascii="Times New Roman" w:eastAsia="宋体" w:hAnsi="Times New Roman" w:cs="Times New Roman"/>
                <w:kern w:val="0"/>
                <w:sz w:val="20"/>
                <w:szCs w:val="20"/>
              </w:rPr>
              <w:t>8</w:t>
            </w:r>
            <w:r w:rsidRPr="005F1137">
              <w:rPr>
                <w:rFonts w:ascii="Times New Roman" w:eastAsia="宋体" w:hAnsi="宋体" w:cs="Times New Roman"/>
                <w:kern w:val="0"/>
                <w:sz w:val="20"/>
                <w:szCs w:val="20"/>
              </w:rPr>
              <w:t>、</w:t>
            </w:r>
            <w:r w:rsidRPr="005F1137">
              <w:rPr>
                <w:rFonts w:ascii="Times New Roman" w:eastAsia="宋体" w:hAnsi="Times New Roman" w:cs="Times New Roman"/>
                <w:kern w:val="0"/>
                <w:sz w:val="20"/>
                <w:szCs w:val="20"/>
              </w:rPr>
              <w:t>9#</w:t>
            </w:r>
            <w:r w:rsidRPr="005F1137">
              <w:rPr>
                <w:rFonts w:ascii="Times New Roman" w:eastAsia="宋体" w:hAnsi="宋体" w:cs="Times New Roman"/>
                <w:kern w:val="0"/>
                <w:sz w:val="20"/>
                <w:szCs w:val="20"/>
              </w:rPr>
              <w:t>楼</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阆中市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成都市第四建筑工程公司</w:t>
            </w:r>
          </w:p>
        </w:tc>
        <w:tc>
          <w:tcPr>
            <w:tcW w:w="896" w:type="dxa"/>
            <w:tcBorders>
              <w:top w:val="nil"/>
              <w:left w:val="single" w:sz="4" w:space="0" w:color="auto"/>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邱方</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5</w:t>
            </w:r>
          </w:p>
        </w:tc>
        <w:tc>
          <w:tcPr>
            <w:tcW w:w="4540"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蓝光乐彩城三期</w:t>
            </w:r>
          </w:p>
        </w:tc>
        <w:tc>
          <w:tcPr>
            <w:tcW w:w="965"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成都建筑工程集团总公司</w:t>
            </w:r>
          </w:p>
        </w:tc>
        <w:tc>
          <w:tcPr>
            <w:tcW w:w="896" w:type="dxa"/>
            <w:tcBorders>
              <w:top w:val="nil"/>
              <w:left w:val="single" w:sz="4" w:space="0" w:color="auto"/>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张立勇</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6</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spacing w:line="220" w:lineRule="exact"/>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大邑县沙渠镇东岳小区统规统建安置点一期一标段工程投资建设项目</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核工业西南建设集团有限公司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马钰权</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7</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spacing w:line="220" w:lineRule="exact"/>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大邑县沙渠镇东岳小区统规统建安置点一期二标段工程投资建设项目</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核工业西南建设集团有限公司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高峰</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8</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spacing w:line="220" w:lineRule="exact"/>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大邑县沙渠镇东岳小区统规统建安置点二期工程投资建设项目</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核工业西南建设集团有限公司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杨伟</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9</w:t>
            </w:r>
          </w:p>
        </w:tc>
        <w:tc>
          <w:tcPr>
            <w:tcW w:w="4540" w:type="dxa"/>
            <w:tcBorders>
              <w:top w:val="nil"/>
              <w:left w:val="nil"/>
              <w:bottom w:val="single" w:sz="4" w:space="0" w:color="000000"/>
              <w:right w:val="single" w:sz="4" w:space="0" w:color="000000"/>
            </w:tcBorders>
            <w:shd w:val="clear" w:color="000000" w:fill="FFFFFF"/>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成都大魔方演艺中心工程</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000000" w:fill="FFFFFF"/>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中国五冶集团有限公司</w:t>
            </w:r>
          </w:p>
        </w:tc>
        <w:tc>
          <w:tcPr>
            <w:tcW w:w="896"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陈文渝</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10</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富森美家居建材总部中心</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成都市第一建筑工程公司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焦弋</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11</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富森美家居创意设计中心</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成都市第一建筑工程公司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彭勇</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12</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德阳希望城</w:t>
            </w:r>
            <w:r w:rsidRPr="005F1137">
              <w:rPr>
                <w:rFonts w:ascii="Times New Roman" w:eastAsia="宋体" w:hAnsi="Times New Roman" w:cs="Times New Roman"/>
                <w:kern w:val="0"/>
                <w:sz w:val="20"/>
                <w:szCs w:val="20"/>
              </w:rPr>
              <w:t>1#</w:t>
            </w:r>
            <w:r w:rsidRPr="005F1137">
              <w:rPr>
                <w:rFonts w:ascii="Times New Roman" w:eastAsia="宋体" w:hAnsi="宋体" w:cs="Times New Roman"/>
                <w:kern w:val="0"/>
                <w:sz w:val="20"/>
                <w:szCs w:val="20"/>
              </w:rPr>
              <w:t>地块一期工程</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德阳市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成都市第一建筑工程公司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曹谦</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13</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润城项目（一期、二期第二部分）</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成都市第一建筑工程公司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张涌</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14</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新都区二台子</w:t>
            </w:r>
            <w:r w:rsidRPr="005F1137">
              <w:rPr>
                <w:rFonts w:ascii="Times New Roman" w:eastAsia="宋体" w:hAnsi="Times New Roman" w:cs="Times New Roman"/>
                <w:kern w:val="0"/>
                <w:sz w:val="20"/>
                <w:szCs w:val="20"/>
              </w:rPr>
              <w:t>B</w:t>
            </w:r>
            <w:r w:rsidRPr="005F1137">
              <w:rPr>
                <w:rFonts w:ascii="Times New Roman" w:eastAsia="宋体" w:hAnsi="宋体" w:cs="Times New Roman"/>
                <w:kern w:val="0"/>
                <w:sz w:val="20"/>
                <w:szCs w:val="20"/>
              </w:rPr>
              <w:t>区安置小区工程</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成都市第一建筑工程公司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牟玉麟</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15</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广汉帝景湾</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翡翠郡一期</w:t>
            </w:r>
            <w:r w:rsidRPr="005F1137">
              <w:rPr>
                <w:rFonts w:ascii="Times New Roman" w:eastAsia="宋体" w:hAnsi="Times New Roman" w:cs="Times New Roman"/>
                <w:kern w:val="0"/>
                <w:sz w:val="20"/>
                <w:szCs w:val="20"/>
              </w:rPr>
              <w:t>I</w:t>
            </w:r>
            <w:r w:rsidRPr="005F1137">
              <w:rPr>
                <w:rFonts w:ascii="Times New Roman" w:eastAsia="宋体" w:hAnsi="宋体" w:cs="Times New Roman"/>
                <w:kern w:val="0"/>
                <w:sz w:val="20"/>
                <w:szCs w:val="20"/>
              </w:rPr>
              <w:t>标段</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德阳市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成都市第一建筑工程公司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郭开民</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16</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怡丰新城东侧小学工程</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四川淳光建筑工程有限责任公司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王颖</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17</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spacing w:line="220" w:lineRule="exact"/>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中国邮政储蓄银行金融后台服务中心（一期）运营中心及地下室</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中国二十冶集团有限公司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彭玉丰</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18</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保障性住房（锦和康城</w:t>
            </w:r>
            <w:r w:rsidRPr="005F1137">
              <w:rPr>
                <w:rFonts w:ascii="Times New Roman" w:eastAsia="宋体" w:hAnsi="Times New Roman" w:cs="Times New Roman"/>
                <w:kern w:val="0"/>
                <w:sz w:val="20"/>
                <w:szCs w:val="20"/>
              </w:rPr>
              <w:t>F1~F10</w:t>
            </w:r>
            <w:r w:rsidRPr="005F1137">
              <w:rPr>
                <w:rFonts w:ascii="Times New Roman" w:eastAsia="宋体" w:hAnsi="宋体" w:cs="Times New Roman"/>
                <w:kern w:val="0"/>
                <w:sz w:val="20"/>
                <w:szCs w:val="20"/>
              </w:rPr>
              <w:t>号楼、门卫及地下室）</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中国五冶集团有限公司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何进</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19</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国道</w:t>
            </w:r>
            <w:r w:rsidRPr="005F1137">
              <w:rPr>
                <w:rFonts w:ascii="Times New Roman" w:eastAsia="宋体" w:hAnsi="Times New Roman" w:cs="Times New Roman"/>
                <w:kern w:val="0"/>
                <w:sz w:val="20"/>
                <w:szCs w:val="20"/>
              </w:rPr>
              <w:t>318</w:t>
            </w:r>
            <w:r w:rsidRPr="005F1137">
              <w:rPr>
                <w:rFonts w:ascii="Times New Roman" w:eastAsia="宋体" w:hAnsi="宋体" w:cs="Times New Roman"/>
                <w:kern w:val="0"/>
                <w:sz w:val="20"/>
                <w:szCs w:val="20"/>
              </w:rPr>
              <w:t>线雅安至二郎山</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雨名段（一期）工程</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成都建筑工程集团总公司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章凡</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20</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成都中电锦江产业基地综合楼</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中国五冶集团有限公司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谢珲</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21</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上海滩花园一区二标段</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南充市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成都市第二建筑工程公司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高大泉</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22</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华熙艺术村锦都（二标段）</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中建一局集团建设发展有限公司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李萌</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23</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天全县中医医院</w:t>
            </w:r>
            <w:r w:rsidRPr="005F1137">
              <w:rPr>
                <w:rFonts w:ascii="Times New Roman" w:eastAsia="宋体" w:hAnsi="Times New Roman" w:cs="Times New Roman"/>
                <w:kern w:val="0"/>
                <w:sz w:val="20"/>
                <w:szCs w:val="20"/>
              </w:rPr>
              <w:t>4.20</w:t>
            </w:r>
            <w:r w:rsidRPr="005F1137">
              <w:rPr>
                <w:rFonts w:ascii="Times New Roman" w:eastAsia="宋体" w:hAnsi="宋体" w:cs="Times New Roman"/>
                <w:kern w:val="0"/>
                <w:sz w:val="20"/>
                <w:szCs w:val="20"/>
              </w:rPr>
              <w:t>灾后重建项目住院综合楼</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云南建工集团有限公司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朱红喜</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24</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领地</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环球金融中心</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中国华西企业股份有限公司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潘月亮</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25</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绿地云玺小区</w:t>
            </w:r>
            <w:r w:rsidRPr="005F1137">
              <w:rPr>
                <w:rFonts w:ascii="Times New Roman" w:eastAsia="宋体" w:hAnsi="Times New Roman" w:cs="Times New Roman"/>
                <w:kern w:val="0"/>
                <w:sz w:val="20"/>
                <w:szCs w:val="20"/>
              </w:rPr>
              <w:t>1#</w:t>
            </w:r>
            <w:r w:rsidRPr="005F1137">
              <w:rPr>
                <w:rFonts w:ascii="Times New Roman" w:eastAsia="宋体" w:hAnsi="宋体" w:cs="Times New Roman"/>
                <w:kern w:val="0"/>
                <w:sz w:val="20"/>
                <w:szCs w:val="20"/>
              </w:rPr>
              <w:t>、</w:t>
            </w:r>
            <w:r w:rsidRPr="005F1137">
              <w:rPr>
                <w:rFonts w:ascii="Times New Roman" w:eastAsia="宋体" w:hAnsi="Times New Roman" w:cs="Times New Roman"/>
                <w:kern w:val="0"/>
                <w:sz w:val="20"/>
                <w:szCs w:val="20"/>
              </w:rPr>
              <w:t>6~8#</w:t>
            </w:r>
            <w:r w:rsidRPr="005F1137">
              <w:rPr>
                <w:rFonts w:ascii="Times New Roman" w:eastAsia="宋体" w:hAnsi="宋体" w:cs="Times New Roman"/>
                <w:kern w:val="0"/>
                <w:sz w:val="20"/>
                <w:szCs w:val="20"/>
              </w:rPr>
              <w:t>楼、门卫</w:t>
            </w:r>
            <w:r w:rsidRPr="005F1137">
              <w:rPr>
                <w:rFonts w:ascii="Times New Roman" w:eastAsia="宋体" w:hAnsi="Times New Roman" w:cs="Times New Roman"/>
                <w:kern w:val="0"/>
                <w:sz w:val="20"/>
                <w:szCs w:val="20"/>
              </w:rPr>
              <w:t>1</w:t>
            </w:r>
            <w:r w:rsidRPr="005F1137">
              <w:rPr>
                <w:rFonts w:ascii="Times New Roman" w:eastAsia="宋体" w:hAnsi="宋体" w:cs="Times New Roman"/>
                <w:kern w:val="0"/>
                <w:sz w:val="20"/>
                <w:szCs w:val="20"/>
              </w:rPr>
              <w:t>及相应地下室</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四川省中普建设有限公司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杨顺良</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26</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绿地云玺小区</w:t>
            </w:r>
            <w:r w:rsidRPr="005F1137">
              <w:rPr>
                <w:rFonts w:ascii="Times New Roman" w:eastAsia="宋体" w:hAnsi="Times New Roman" w:cs="Times New Roman"/>
                <w:kern w:val="0"/>
                <w:sz w:val="20"/>
                <w:szCs w:val="20"/>
              </w:rPr>
              <w:t>2#</w:t>
            </w:r>
            <w:r w:rsidRPr="005F1137">
              <w:rPr>
                <w:rFonts w:ascii="Times New Roman" w:eastAsia="宋体" w:hAnsi="宋体" w:cs="Times New Roman"/>
                <w:kern w:val="0"/>
                <w:sz w:val="20"/>
                <w:szCs w:val="20"/>
              </w:rPr>
              <w:t>楼、门卫</w:t>
            </w:r>
            <w:r w:rsidRPr="005F1137">
              <w:rPr>
                <w:rFonts w:ascii="Times New Roman" w:eastAsia="宋体" w:hAnsi="Times New Roman" w:cs="Times New Roman"/>
                <w:kern w:val="0"/>
                <w:sz w:val="20"/>
                <w:szCs w:val="20"/>
              </w:rPr>
              <w:t>2</w:t>
            </w:r>
            <w:r w:rsidRPr="005F1137">
              <w:rPr>
                <w:rFonts w:ascii="Times New Roman" w:eastAsia="宋体" w:hAnsi="宋体" w:cs="Times New Roman"/>
                <w:kern w:val="0"/>
                <w:sz w:val="20"/>
                <w:szCs w:val="20"/>
              </w:rPr>
              <w:t>及相应地下室</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四川省中普建设有限公司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林超</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27</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雅安万达广场</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中国建筑一局（集团）有限公司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熊士轩</w:t>
            </w:r>
          </w:p>
        </w:tc>
      </w:tr>
      <w:tr w:rsidR="005F1137" w:rsidRPr="005F1137" w:rsidTr="00E41129">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28</w:t>
            </w:r>
          </w:p>
        </w:tc>
        <w:tc>
          <w:tcPr>
            <w:tcW w:w="4540" w:type="dxa"/>
            <w:tcBorders>
              <w:top w:val="nil"/>
              <w:left w:val="nil"/>
              <w:bottom w:val="single" w:sz="4" w:space="0" w:color="auto"/>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南湖国际</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紫荆城邦</w:t>
            </w:r>
            <w:r w:rsidRPr="005F1137">
              <w:rPr>
                <w:rFonts w:ascii="Times New Roman" w:eastAsia="宋体" w:hAnsi="Times New Roman" w:cs="Times New Roman"/>
                <w:kern w:val="0"/>
                <w:sz w:val="20"/>
                <w:szCs w:val="20"/>
              </w:rPr>
              <w:t>14</w:t>
            </w:r>
            <w:r w:rsidRPr="005F1137">
              <w:rPr>
                <w:rFonts w:ascii="Times New Roman" w:eastAsia="宋体" w:hAnsi="宋体" w:cs="Times New Roman"/>
                <w:kern w:val="0"/>
                <w:sz w:val="20"/>
                <w:szCs w:val="20"/>
              </w:rPr>
              <w:t>栋、</w:t>
            </w:r>
            <w:r w:rsidRPr="005F1137">
              <w:rPr>
                <w:rFonts w:ascii="Times New Roman" w:eastAsia="宋体" w:hAnsi="Times New Roman" w:cs="Times New Roman"/>
                <w:kern w:val="0"/>
                <w:sz w:val="20"/>
                <w:szCs w:val="20"/>
              </w:rPr>
              <w:t>15</w:t>
            </w:r>
            <w:r w:rsidRPr="005F1137">
              <w:rPr>
                <w:rFonts w:ascii="Times New Roman" w:eastAsia="宋体" w:hAnsi="宋体" w:cs="Times New Roman"/>
                <w:kern w:val="0"/>
                <w:sz w:val="20"/>
                <w:szCs w:val="20"/>
              </w:rPr>
              <w:t>栋及</w:t>
            </w:r>
            <w:r w:rsidRPr="005F1137">
              <w:rPr>
                <w:rFonts w:ascii="Times New Roman" w:eastAsia="宋体" w:hAnsi="Times New Roman" w:cs="Times New Roman"/>
                <w:kern w:val="0"/>
                <w:sz w:val="20"/>
                <w:szCs w:val="20"/>
              </w:rPr>
              <w:t>B</w:t>
            </w:r>
            <w:r w:rsidRPr="005F1137">
              <w:rPr>
                <w:rFonts w:ascii="Times New Roman" w:eastAsia="宋体" w:hAnsi="宋体" w:cs="Times New Roman"/>
                <w:kern w:val="0"/>
                <w:sz w:val="20"/>
                <w:szCs w:val="20"/>
              </w:rPr>
              <w:t>区</w:t>
            </w:r>
            <w:r w:rsidRPr="005F1137">
              <w:rPr>
                <w:rFonts w:ascii="Times New Roman" w:eastAsia="宋体" w:hAnsi="Times New Roman" w:cs="Times New Roman"/>
                <w:kern w:val="0"/>
                <w:sz w:val="20"/>
                <w:szCs w:val="20"/>
              </w:rPr>
              <w:t>3#</w:t>
            </w:r>
            <w:r w:rsidRPr="005F1137">
              <w:rPr>
                <w:rFonts w:ascii="Times New Roman" w:eastAsia="宋体" w:hAnsi="宋体" w:cs="Times New Roman"/>
                <w:kern w:val="0"/>
                <w:sz w:val="20"/>
                <w:szCs w:val="20"/>
              </w:rPr>
              <w:t>地下室</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自贡市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成都云友建设工程有限公司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林文杰</w:t>
            </w:r>
          </w:p>
        </w:tc>
      </w:tr>
      <w:tr w:rsidR="00E41129" w:rsidRPr="005F1137" w:rsidTr="00E41129">
        <w:trPr>
          <w:trHeight w:val="495"/>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1129" w:rsidRPr="005F1137" w:rsidRDefault="00E41129" w:rsidP="00D86857">
            <w:pPr>
              <w:widowControl/>
              <w:spacing w:line="220" w:lineRule="exact"/>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lastRenderedPageBreak/>
              <w:t>编号</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E41129" w:rsidRPr="005F1137" w:rsidRDefault="00E41129" w:rsidP="00D86857">
            <w:pPr>
              <w:widowControl/>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工程名称</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rsidR="00E41129" w:rsidRPr="005F1137" w:rsidRDefault="00E41129" w:rsidP="00D86857">
            <w:pPr>
              <w:widowControl/>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工程地点</w:t>
            </w:r>
          </w:p>
        </w:tc>
        <w:tc>
          <w:tcPr>
            <w:tcW w:w="2926" w:type="dxa"/>
            <w:tcBorders>
              <w:top w:val="single" w:sz="4" w:space="0" w:color="auto"/>
              <w:left w:val="nil"/>
              <w:bottom w:val="single" w:sz="4" w:space="0" w:color="auto"/>
              <w:right w:val="nil"/>
            </w:tcBorders>
            <w:shd w:val="clear" w:color="000000" w:fill="FFFFFF"/>
            <w:vAlign w:val="center"/>
            <w:hideMark/>
          </w:tcPr>
          <w:p w:rsidR="00E41129" w:rsidRPr="005F1137" w:rsidRDefault="00E41129" w:rsidP="00D86857">
            <w:pPr>
              <w:widowControl/>
              <w:ind w:rightChars="-51" w:right="-107"/>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申报单位</w:t>
            </w:r>
          </w:p>
        </w:tc>
        <w:tc>
          <w:tcPr>
            <w:tcW w:w="8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1129" w:rsidRPr="005F1137" w:rsidRDefault="00E41129" w:rsidP="00D86857">
            <w:pPr>
              <w:widowControl/>
              <w:spacing w:line="180" w:lineRule="exact"/>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项目</w:t>
            </w:r>
            <w:r w:rsidRPr="005F1137">
              <w:rPr>
                <w:rFonts w:ascii="Times New Roman" w:eastAsia="宋体" w:hAnsi="Times New Roman" w:cs="Times New Roman"/>
                <w:b/>
                <w:bCs/>
                <w:kern w:val="0"/>
                <w:sz w:val="18"/>
                <w:szCs w:val="18"/>
              </w:rPr>
              <w:br/>
            </w:r>
            <w:r w:rsidRPr="005F1137">
              <w:rPr>
                <w:rFonts w:ascii="Times New Roman" w:eastAsia="宋体" w:hAnsi="宋体" w:cs="Times New Roman"/>
                <w:b/>
                <w:bCs/>
                <w:kern w:val="0"/>
                <w:sz w:val="18"/>
                <w:szCs w:val="18"/>
              </w:rPr>
              <w:t>经理</w:t>
            </w:r>
          </w:p>
        </w:tc>
      </w:tr>
      <w:tr w:rsidR="005F1137" w:rsidRPr="005F1137" w:rsidTr="00E41129">
        <w:trPr>
          <w:trHeight w:val="465"/>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29</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四川省肿瘤医院外科大楼</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四川省第四建筑工程公司</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付志斌</w:t>
            </w:r>
          </w:p>
        </w:tc>
      </w:tr>
      <w:tr w:rsidR="005F1137" w:rsidRPr="005F1137" w:rsidTr="00E41129">
        <w:trPr>
          <w:trHeight w:val="465"/>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30</w:t>
            </w:r>
          </w:p>
        </w:tc>
        <w:tc>
          <w:tcPr>
            <w:tcW w:w="4540" w:type="dxa"/>
            <w:tcBorders>
              <w:top w:val="single" w:sz="4" w:space="0" w:color="auto"/>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中德</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英伦联邦</w:t>
            </w:r>
            <w:r w:rsidRPr="005F1137">
              <w:rPr>
                <w:rFonts w:ascii="Times New Roman" w:eastAsia="宋体" w:hAnsi="Times New Roman" w:cs="Times New Roman"/>
                <w:kern w:val="0"/>
                <w:sz w:val="20"/>
                <w:szCs w:val="20"/>
              </w:rPr>
              <w:t>D</w:t>
            </w:r>
            <w:r w:rsidRPr="005F1137">
              <w:rPr>
                <w:rFonts w:ascii="Times New Roman" w:eastAsia="宋体" w:hAnsi="宋体" w:cs="Times New Roman"/>
                <w:kern w:val="0"/>
                <w:sz w:val="20"/>
                <w:szCs w:val="20"/>
              </w:rPr>
              <w:t>区工程</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single" w:sz="4" w:space="0" w:color="auto"/>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成都建筑工程集团总公司</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胥刚</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31</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中德</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英伦联邦</w:t>
            </w:r>
            <w:r w:rsidRPr="005F1137">
              <w:rPr>
                <w:rFonts w:ascii="Times New Roman" w:eastAsia="宋体" w:hAnsi="Times New Roman" w:cs="Times New Roman"/>
                <w:kern w:val="0"/>
                <w:sz w:val="20"/>
                <w:szCs w:val="20"/>
              </w:rPr>
              <w:t>C</w:t>
            </w:r>
            <w:r w:rsidRPr="005F1137">
              <w:rPr>
                <w:rFonts w:ascii="Times New Roman" w:eastAsia="宋体" w:hAnsi="宋体" w:cs="Times New Roman"/>
                <w:kern w:val="0"/>
                <w:sz w:val="20"/>
                <w:szCs w:val="20"/>
              </w:rPr>
              <w:t>区工程</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成都建筑工程集团总公司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熊桂林</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32</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崇州万达广场</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中国建筑一局（集团）有限公司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刘浩</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33</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南城锦地一期</w:t>
            </w:r>
            <w:r w:rsidRPr="005F1137">
              <w:rPr>
                <w:rFonts w:ascii="Times New Roman" w:eastAsia="宋体" w:hAnsi="Times New Roman" w:cs="Times New Roman"/>
                <w:kern w:val="0"/>
                <w:sz w:val="20"/>
                <w:szCs w:val="20"/>
              </w:rPr>
              <w:t>2</w:t>
            </w:r>
            <w:r w:rsidRPr="005F1137">
              <w:rPr>
                <w:rFonts w:ascii="Times New Roman" w:eastAsia="宋体" w:hAnsi="宋体" w:cs="Times New Roman"/>
                <w:kern w:val="0"/>
                <w:sz w:val="20"/>
                <w:szCs w:val="20"/>
              </w:rPr>
              <w:t>标段</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四川民正建设有限公司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聂富兵</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34</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麗湖生态城</w:t>
            </w:r>
            <w:r w:rsidRPr="005F1137">
              <w:rPr>
                <w:rFonts w:ascii="Times New Roman" w:eastAsia="宋体" w:hAnsi="Times New Roman" w:cs="Times New Roman"/>
                <w:kern w:val="0"/>
                <w:sz w:val="20"/>
                <w:szCs w:val="20"/>
              </w:rPr>
              <w:t>A2-3</w:t>
            </w:r>
            <w:r w:rsidRPr="005F1137">
              <w:rPr>
                <w:rFonts w:ascii="Times New Roman" w:eastAsia="宋体" w:hAnsi="宋体" w:cs="Times New Roman"/>
                <w:kern w:val="0"/>
                <w:sz w:val="20"/>
                <w:szCs w:val="20"/>
              </w:rPr>
              <w:t>地块工程</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E41129" w:rsidRDefault="005F1137" w:rsidP="005F1137">
            <w:pPr>
              <w:widowControl/>
              <w:ind w:rightChars="-51" w:right="-107"/>
              <w:jc w:val="left"/>
              <w:rPr>
                <w:rFonts w:ascii="Times New Roman" w:eastAsia="宋体" w:hAnsi="Times New Roman" w:cs="Times New Roman"/>
                <w:spacing w:val="-12"/>
                <w:kern w:val="0"/>
                <w:sz w:val="20"/>
                <w:szCs w:val="20"/>
              </w:rPr>
            </w:pPr>
            <w:r w:rsidRPr="00E41129">
              <w:rPr>
                <w:rFonts w:ascii="Times New Roman" w:eastAsia="宋体" w:hAnsi="宋体" w:cs="Times New Roman"/>
                <w:spacing w:val="-12"/>
                <w:kern w:val="0"/>
                <w:sz w:val="20"/>
                <w:szCs w:val="20"/>
              </w:rPr>
              <w:t>四川省佳宇建筑安装工程有限公司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王海</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35</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翠竹城中村棚改项目一标段</w:t>
            </w:r>
            <w:r w:rsidRPr="005F1137">
              <w:rPr>
                <w:rFonts w:ascii="Times New Roman" w:eastAsia="宋体" w:hAnsi="Times New Roman" w:cs="Times New Roman"/>
                <w:kern w:val="0"/>
                <w:sz w:val="20"/>
                <w:szCs w:val="20"/>
              </w:rPr>
              <w:t>2#</w:t>
            </w:r>
            <w:r w:rsidRPr="005F1137">
              <w:rPr>
                <w:rFonts w:ascii="Times New Roman" w:eastAsia="宋体" w:hAnsi="宋体" w:cs="Times New Roman"/>
                <w:kern w:val="0"/>
                <w:sz w:val="20"/>
                <w:szCs w:val="20"/>
              </w:rPr>
              <w:t>、</w:t>
            </w:r>
            <w:r w:rsidRPr="005F1137">
              <w:rPr>
                <w:rFonts w:ascii="Times New Roman" w:eastAsia="宋体" w:hAnsi="Times New Roman" w:cs="Times New Roman"/>
                <w:kern w:val="0"/>
                <w:sz w:val="20"/>
                <w:szCs w:val="20"/>
              </w:rPr>
              <w:t>3#</w:t>
            </w:r>
            <w:r w:rsidRPr="005F1137">
              <w:rPr>
                <w:rFonts w:ascii="Times New Roman" w:eastAsia="宋体" w:hAnsi="宋体" w:cs="Times New Roman"/>
                <w:kern w:val="0"/>
                <w:sz w:val="20"/>
                <w:szCs w:val="20"/>
              </w:rPr>
              <w:t>、</w:t>
            </w:r>
            <w:r w:rsidRPr="005F1137">
              <w:rPr>
                <w:rFonts w:ascii="Times New Roman" w:eastAsia="宋体" w:hAnsi="Times New Roman" w:cs="Times New Roman"/>
                <w:kern w:val="0"/>
                <w:sz w:val="20"/>
                <w:szCs w:val="20"/>
              </w:rPr>
              <w:t>4#</w:t>
            </w:r>
            <w:r w:rsidRPr="005F1137">
              <w:rPr>
                <w:rFonts w:ascii="Times New Roman" w:eastAsia="宋体" w:hAnsi="宋体" w:cs="Times New Roman"/>
                <w:kern w:val="0"/>
                <w:sz w:val="20"/>
                <w:szCs w:val="20"/>
              </w:rPr>
              <w:t>楼及地下室</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德阳市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四川科隆建设有限公司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张奉委</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36</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泰达时代中心</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成都建筑工程集团总公司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郑洪</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37</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总部经济园区项目（一期）</w:t>
            </w:r>
            <w:r w:rsidRPr="005F1137">
              <w:rPr>
                <w:rFonts w:ascii="Times New Roman" w:eastAsia="宋体" w:hAnsi="Times New Roman" w:cs="Times New Roman"/>
                <w:kern w:val="0"/>
                <w:sz w:val="20"/>
                <w:szCs w:val="20"/>
              </w:rPr>
              <w:t>5</w:t>
            </w:r>
            <w:r w:rsidRPr="005F1137">
              <w:rPr>
                <w:rFonts w:ascii="Times New Roman" w:eastAsia="宋体" w:hAnsi="宋体" w:cs="Times New Roman"/>
                <w:kern w:val="0"/>
                <w:sz w:val="20"/>
                <w:szCs w:val="20"/>
              </w:rPr>
              <w:t>、</w:t>
            </w:r>
            <w:r w:rsidRPr="005F1137">
              <w:rPr>
                <w:rFonts w:ascii="Times New Roman" w:eastAsia="宋体" w:hAnsi="Times New Roman" w:cs="Times New Roman"/>
                <w:kern w:val="0"/>
                <w:sz w:val="20"/>
                <w:szCs w:val="20"/>
              </w:rPr>
              <w:t>6</w:t>
            </w:r>
            <w:r w:rsidRPr="005F1137">
              <w:rPr>
                <w:rFonts w:ascii="Times New Roman" w:eastAsia="宋体" w:hAnsi="宋体" w:cs="Times New Roman"/>
                <w:kern w:val="0"/>
                <w:sz w:val="20"/>
                <w:szCs w:val="20"/>
              </w:rPr>
              <w:t>栋、地下室</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四川万兴建筑工程有限公司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艾光阔</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38</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金橄榄广场项目一期工程</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广元市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四川省第一建筑工程公司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邓永华</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39</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E41129">
            <w:pPr>
              <w:widowControl/>
              <w:spacing w:line="220" w:lineRule="exact"/>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翠竹城中村棚改项目二标段</w:t>
            </w:r>
            <w:r w:rsidRPr="00E41129">
              <w:rPr>
                <w:rFonts w:ascii="Times New Roman" w:eastAsia="宋体" w:hAnsi="宋体" w:cs="Times New Roman"/>
                <w:kern w:val="0"/>
                <w:sz w:val="20"/>
                <w:szCs w:val="20"/>
              </w:rPr>
              <w:t>1#</w:t>
            </w:r>
            <w:r w:rsidRPr="005F1137">
              <w:rPr>
                <w:rFonts w:ascii="Times New Roman" w:eastAsia="宋体" w:hAnsi="宋体" w:cs="Times New Roman"/>
                <w:kern w:val="0"/>
                <w:sz w:val="20"/>
                <w:szCs w:val="20"/>
              </w:rPr>
              <w:t>、</w:t>
            </w:r>
            <w:r w:rsidRPr="00E41129">
              <w:rPr>
                <w:rFonts w:ascii="Times New Roman" w:eastAsia="宋体" w:hAnsi="宋体" w:cs="Times New Roman"/>
                <w:kern w:val="0"/>
                <w:sz w:val="20"/>
                <w:szCs w:val="20"/>
              </w:rPr>
              <w:t>5#</w:t>
            </w:r>
            <w:r w:rsidRPr="005F1137">
              <w:rPr>
                <w:rFonts w:ascii="Times New Roman" w:eastAsia="宋体" w:hAnsi="宋体" w:cs="Times New Roman"/>
                <w:kern w:val="0"/>
                <w:sz w:val="20"/>
                <w:szCs w:val="20"/>
              </w:rPr>
              <w:t>、</w:t>
            </w:r>
            <w:r w:rsidRPr="00E41129">
              <w:rPr>
                <w:rFonts w:ascii="Times New Roman" w:eastAsia="宋体" w:hAnsi="宋体" w:cs="Times New Roman"/>
                <w:kern w:val="0"/>
                <w:sz w:val="20"/>
                <w:szCs w:val="20"/>
              </w:rPr>
              <w:t>6#</w:t>
            </w:r>
            <w:r w:rsidRPr="005F1137">
              <w:rPr>
                <w:rFonts w:ascii="Times New Roman" w:eastAsia="宋体" w:hAnsi="宋体" w:cs="Times New Roman"/>
                <w:kern w:val="0"/>
                <w:sz w:val="20"/>
                <w:szCs w:val="20"/>
              </w:rPr>
              <w:t>、</w:t>
            </w:r>
            <w:r w:rsidRPr="00E41129">
              <w:rPr>
                <w:rFonts w:ascii="Times New Roman" w:eastAsia="宋体" w:hAnsi="宋体" w:cs="Times New Roman"/>
                <w:kern w:val="0"/>
                <w:sz w:val="20"/>
                <w:szCs w:val="20"/>
              </w:rPr>
              <w:t>7#</w:t>
            </w:r>
            <w:r w:rsidRPr="005F1137">
              <w:rPr>
                <w:rFonts w:ascii="Times New Roman" w:eastAsia="宋体" w:hAnsi="宋体" w:cs="Times New Roman"/>
                <w:kern w:val="0"/>
                <w:sz w:val="20"/>
                <w:szCs w:val="20"/>
              </w:rPr>
              <w:t>楼及地下室工程</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德阳市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德阳市华西建筑有限责任公司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谭朝木</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40</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华商公园里（一期）工程</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自贡市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四川省第十一建筑有限公司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陈宜军</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41</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瑞祥</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水岸城</w:t>
            </w:r>
            <w:r w:rsidRPr="005F1137">
              <w:rPr>
                <w:rFonts w:ascii="Times New Roman" w:eastAsia="宋体" w:hAnsi="Times New Roman" w:cs="Times New Roman"/>
                <w:kern w:val="0"/>
                <w:sz w:val="20"/>
                <w:szCs w:val="20"/>
              </w:rPr>
              <w:t>1-7#</w:t>
            </w:r>
            <w:r w:rsidRPr="005F1137">
              <w:rPr>
                <w:rFonts w:ascii="Times New Roman" w:eastAsia="宋体" w:hAnsi="宋体" w:cs="Times New Roman"/>
                <w:kern w:val="0"/>
                <w:sz w:val="20"/>
                <w:szCs w:val="20"/>
              </w:rPr>
              <w:t>楼</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自贡市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四川省第十一建筑有限公司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姚先涛</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42</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南充中航城国际社区二标段</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南充市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中航建筑工程有限公司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黄华</w:t>
            </w:r>
          </w:p>
        </w:tc>
      </w:tr>
      <w:tr w:rsidR="005F1137" w:rsidRPr="005F1137" w:rsidTr="00E41129">
        <w:trPr>
          <w:trHeight w:val="464"/>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43</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E41129" w:rsidRDefault="005F1137" w:rsidP="00E41129">
            <w:pPr>
              <w:widowControl/>
              <w:spacing w:line="220" w:lineRule="exact"/>
              <w:ind w:rightChars="-51" w:right="-107"/>
              <w:jc w:val="left"/>
              <w:rPr>
                <w:rFonts w:ascii="Times New Roman" w:eastAsia="宋体" w:hAnsi="宋体" w:cs="Times New Roman"/>
                <w:kern w:val="0"/>
                <w:sz w:val="20"/>
                <w:szCs w:val="20"/>
              </w:rPr>
            </w:pPr>
            <w:r w:rsidRPr="005F1137">
              <w:rPr>
                <w:rFonts w:ascii="Times New Roman" w:eastAsia="宋体" w:hAnsi="宋体" w:cs="Times New Roman"/>
                <w:kern w:val="0"/>
                <w:sz w:val="20"/>
                <w:szCs w:val="20"/>
              </w:rPr>
              <w:t>中国南车成都轨道交通产业园建设项目（一期工程）轮对转向架检修联合厂房</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中国五冶集团有限公司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鲁健伟</w:t>
            </w:r>
          </w:p>
        </w:tc>
      </w:tr>
      <w:tr w:rsidR="005F1137" w:rsidRPr="005F1137" w:rsidTr="00E41129">
        <w:trPr>
          <w:trHeight w:val="478"/>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44</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E41129" w:rsidRDefault="005F1137" w:rsidP="00D86857">
            <w:pPr>
              <w:widowControl/>
              <w:spacing w:line="220" w:lineRule="exact"/>
              <w:ind w:rightChars="-51" w:right="-107"/>
              <w:jc w:val="left"/>
              <w:rPr>
                <w:rFonts w:ascii="Times New Roman" w:eastAsia="宋体" w:hAnsi="宋体" w:cs="Times New Roman"/>
                <w:kern w:val="0"/>
                <w:sz w:val="20"/>
                <w:szCs w:val="20"/>
              </w:rPr>
            </w:pPr>
            <w:r w:rsidRPr="005F1137">
              <w:rPr>
                <w:rFonts w:ascii="Times New Roman" w:eastAsia="宋体" w:hAnsi="宋体" w:cs="Times New Roman"/>
                <w:kern w:val="0"/>
                <w:sz w:val="20"/>
                <w:szCs w:val="20"/>
              </w:rPr>
              <w:t>成都市慢性</w:t>
            </w:r>
            <w:r w:rsidR="00D86857">
              <w:rPr>
                <w:rFonts w:ascii="Times New Roman" w:eastAsia="宋体" w:hAnsi="宋体" w:cs="Times New Roman" w:hint="eastAsia"/>
                <w:kern w:val="0"/>
                <w:sz w:val="20"/>
                <w:szCs w:val="20"/>
              </w:rPr>
              <w:t>病</w:t>
            </w:r>
            <w:r w:rsidRPr="005F1137">
              <w:rPr>
                <w:rFonts w:ascii="Times New Roman" w:eastAsia="宋体" w:hAnsi="宋体" w:cs="Times New Roman"/>
                <w:kern w:val="0"/>
                <w:sz w:val="20"/>
                <w:szCs w:val="20"/>
              </w:rPr>
              <w:t>医院（成都市干部疗养院）住院综合楼</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成都市第三建筑工程公司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柏凌云</w:t>
            </w:r>
          </w:p>
        </w:tc>
      </w:tr>
      <w:tr w:rsidR="005F1137" w:rsidRPr="005F1137" w:rsidTr="00E41129">
        <w:trPr>
          <w:trHeight w:val="492"/>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45</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E41129" w:rsidRDefault="005F1137" w:rsidP="00E41129">
            <w:pPr>
              <w:widowControl/>
              <w:spacing w:line="220" w:lineRule="exact"/>
              <w:ind w:rightChars="-51" w:right="-107"/>
              <w:jc w:val="left"/>
              <w:rPr>
                <w:rFonts w:ascii="Times New Roman" w:eastAsia="宋体" w:hAnsi="宋体" w:cs="Times New Roman"/>
                <w:kern w:val="0"/>
                <w:sz w:val="20"/>
                <w:szCs w:val="20"/>
              </w:rPr>
            </w:pPr>
            <w:r w:rsidRPr="005F1137">
              <w:rPr>
                <w:rFonts w:ascii="Times New Roman" w:eastAsia="宋体" w:hAnsi="宋体" w:cs="Times New Roman"/>
                <w:kern w:val="0"/>
                <w:sz w:val="20"/>
                <w:szCs w:val="20"/>
              </w:rPr>
              <w:t>高新绿舟建设工程（原名为银湖公园）二批次工程施工</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中国十九冶集团有限公司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沈继军</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46</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汇乐</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雅新郡</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德阳市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四汇建设集团有限公司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韩强</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47</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天全县人民医院项目（二标段门诊医技住院综合楼）</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成都市第九建筑工程公司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谢寿伯</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48</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中和观东二街（应龙南二路</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锦和大道）道排工程</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四川中林建设有限公司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苏骏</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49</w:t>
            </w:r>
          </w:p>
        </w:tc>
        <w:tc>
          <w:tcPr>
            <w:tcW w:w="4540" w:type="dxa"/>
            <w:tcBorders>
              <w:top w:val="nil"/>
              <w:left w:val="nil"/>
              <w:bottom w:val="single" w:sz="4" w:space="0" w:color="000000"/>
              <w:right w:val="single" w:sz="4" w:space="0" w:color="000000"/>
            </w:tcBorders>
            <w:shd w:val="clear" w:color="auto" w:fill="auto"/>
            <w:vAlign w:val="center"/>
            <w:hideMark/>
          </w:tcPr>
          <w:p w:rsidR="005F1137" w:rsidRPr="00E41129" w:rsidRDefault="005F1137" w:rsidP="00E41129">
            <w:pPr>
              <w:widowControl/>
              <w:spacing w:line="220" w:lineRule="exact"/>
              <w:ind w:rightChars="-51" w:right="-107"/>
              <w:jc w:val="left"/>
              <w:rPr>
                <w:rFonts w:ascii="Times New Roman" w:eastAsia="宋体" w:hAnsi="宋体" w:cs="Times New Roman"/>
                <w:kern w:val="0"/>
                <w:sz w:val="20"/>
                <w:szCs w:val="20"/>
              </w:rPr>
            </w:pPr>
            <w:r w:rsidRPr="005F1137">
              <w:rPr>
                <w:rFonts w:ascii="Times New Roman" w:eastAsia="宋体" w:hAnsi="宋体" w:cs="Times New Roman"/>
                <w:kern w:val="0"/>
                <w:sz w:val="20"/>
                <w:szCs w:val="20"/>
              </w:rPr>
              <w:t>办公、商业【创意山商业中心（一期）】二标段</w:t>
            </w:r>
            <w:r w:rsidRPr="00E41129">
              <w:rPr>
                <w:rFonts w:ascii="Times New Roman" w:eastAsia="宋体" w:hAnsi="宋体" w:cs="Times New Roman"/>
                <w:kern w:val="0"/>
                <w:sz w:val="20"/>
                <w:szCs w:val="20"/>
              </w:rPr>
              <w:t>3#4#</w:t>
            </w:r>
            <w:r w:rsidRPr="005F1137">
              <w:rPr>
                <w:rFonts w:ascii="Times New Roman" w:eastAsia="宋体" w:hAnsi="宋体" w:cs="Times New Roman"/>
                <w:kern w:val="0"/>
                <w:sz w:val="20"/>
                <w:szCs w:val="20"/>
              </w:rPr>
              <w:t>楼及相应地下室</w:t>
            </w:r>
          </w:p>
        </w:tc>
        <w:tc>
          <w:tcPr>
            <w:tcW w:w="965" w:type="dxa"/>
            <w:tcBorders>
              <w:top w:val="nil"/>
              <w:left w:val="nil"/>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四川省第一建筑工程公司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辜植伟</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50</w:t>
            </w:r>
          </w:p>
        </w:tc>
        <w:tc>
          <w:tcPr>
            <w:tcW w:w="4540" w:type="dxa"/>
            <w:tcBorders>
              <w:top w:val="nil"/>
              <w:left w:val="nil"/>
              <w:bottom w:val="nil"/>
              <w:right w:val="single" w:sz="4" w:space="0" w:color="000000"/>
            </w:tcBorders>
            <w:shd w:val="clear" w:color="auto" w:fill="auto"/>
            <w:vAlign w:val="center"/>
            <w:hideMark/>
          </w:tcPr>
          <w:p w:rsidR="005F1137" w:rsidRPr="00E41129" w:rsidRDefault="005F1137" w:rsidP="00E41129">
            <w:pPr>
              <w:widowControl/>
              <w:spacing w:line="220" w:lineRule="exact"/>
              <w:ind w:rightChars="-51" w:right="-107"/>
              <w:jc w:val="left"/>
              <w:rPr>
                <w:rFonts w:ascii="Times New Roman" w:eastAsia="宋体" w:hAnsi="宋体" w:cs="Times New Roman"/>
                <w:kern w:val="0"/>
                <w:sz w:val="20"/>
                <w:szCs w:val="20"/>
              </w:rPr>
            </w:pPr>
            <w:r w:rsidRPr="005F1137">
              <w:rPr>
                <w:rFonts w:ascii="Times New Roman" w:eastAsia="宋体" w:hAnsi="宋体" w:cs="Times New Roman"/>
                <w:kern w:val="0"/>
                <w:sz w:val="20"/>
                <w:szCs w:val="20"/>
              </w:rPr>
              <w:t>成都市青白江区长流河二期安置房建设工程（一标段）</w:t>
            </w:r>
          </w:p>
        </w:tc>
        <w:tc>
          <w:tcPr>
            <w:tcW w:w="965" w:type="dxa"/>
            <w:tcBorders>
              <w:top w:val="nil"/>
              <w:left w:val="nil"/>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nil"/>
              <w:left w:val="nil"/>
              <w:bottom w:val="nil"/>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中建五局第三建设有限公司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聂孝鸿</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51</w:t>
            </w:r>
          </w:p>
        </w:tc>
        <w:tc>
          <w:tcPr>
            <w:tcW w:w="4540" w:type="dxa"/>
            <w:tcBorders>
              <w:top w:val="single" w:sz="4" w:space="0" w:color="000000"/>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通航城市广场一期（</w:t>
            </w:r>
            <w:r w:rsidRPr="005F1137">
              <w:rPr>
                <w:rFonts w:ascii="Times New Roman" w:eastAsia="宋体" w:hAnsi="Times New Roman" w:cs="Times New Roman"/>
                <w:kern w:val="0"/>
                <w:sz w:val="20"/>
                <w:szCs w:val="20"/>
              </w:rPr>
              <w:t>4#</w:t>
            </w:r>
            <w:r w:rsidRPr="005F1137">
              <w:rPr>
                <w:rFonts w:ascii="Times New Roman" w:eastAsia="宋体" w:hAnsi="宋体" w:cs="Times New Roman"/>
                <w:kern w:val="0"/>
                <w:sz w:val="20"/>
                <w:szCs w:val="20"/>
              </w:rPr>
              <w:t>、</w:t>
            </w:r>
            <w:r w:rsidRPr="005F1137">
              <w:rPr>
                <w:rFonts w:ascii="Times New Roman" w:eastAsia="宋体" w:hAnsi="Times New Roman" w:cs="Times New Roman"/>
                <w:kern w:val="0"/>
                <w:sz w:val="20"/>
                <w:szCs w:val="20"/>
              </w:rPr>
              <w:t>5#</w:t>
            </w:r>
            <w:r w:rsidRPr="005F1137">
              <w:rPr>
                <w:rFonts w:ascii="Times New Roman" w:eastAsia="宋体" w:hAnsi="宋体" w:cs="Times New Roman"/>
                <w:kern w:val="0"/>
                <w:sz w:val="20"/>
                <w:szCs w:val="20"/>
              </w:rPr>
              <w:t>、</w:t>
            </w:r>
            <w:r w:rsidRPr="005F1137">
              <w:rPr>
                <w:rFonts w:ascii="Times New Roman" w:eastAsia="宋体" w:hAnsi="Times New Roman" w:cs="Times New Roman"/>
                <w:kern w:val="0"/>
                <w:sz w:val="20"/>
                <w:szCs w:val="20"/>
              </w:rPr>
              <w:t>6#</w:t>
            </w:r>
            <w:r w:rsidRPr="005F1137">
              <w:rPr>
                <w:rFonts w:ascii="Times New Roman" w:eastAsia="宋体" w:hAnsi="宋体" w:cs="Times New Roman"/>
                <w:kern w:val="0"/>
                <w:sz w:val="20"/>
                <w:szCs w:val="20"/>
              </w:rPr>
              <w:t>楼）项目</w:t>
            </w:r>
          </w:p>
        </w:tc>
        <w:tc>
          <w:tcPr>
            <w:tcW w:w="965" w:type="dxa"/>
            <w:tcBorders>
              <w:top w:val="nil"/>
              <w:left w:val="single" w:sz="4" w:space="0" w:color="auto"/>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自贡市</w:t>
            </w:r>
          </w:p>
        </w:tc>
        <w:tc>
          <w:tcPr>
            <w:tcW w:w="2926" w:type="dxa"/>
            <w:tcBorders>
              <w:top w:val="single" w:sz="4" w:space="0" w:color="000000"/>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四川红叶建设有限公司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李茂权</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52</w:t>
            </w:r>
          </w:p>
        </w:tc>
        <w:tc>
          <w:tcPr>
            <w:tcW w:w="4540"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四川理工学院第四实验楼</w:t>
            </w:r>
          </w:p>
        </w:tc>
        <w:tc>
          <w:tcPr>
            <w:tcW w:w="965" w:type="dxa"/>
            <w:tcBorders>
              <w:top w:val="nil"/>
              <w:left w:val="single" w:sz="4" w:space="0" w:color="auto"/>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自贡市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四川鼎际建设集团有限公司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李兴坤</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53</w:t>
            </w:r>
          </w:p>
        </w:tc>
        <w:tc>
          <w:tcPr>
            <w:tcW w:w="4540"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中交</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王府景三期一标段</w:t>
            </w:r>
          </w:p>
        </w:tc>
        <w:tc>
          <w:tcPr>
            <w:tcW w:w="965" w:type="dxa"/>
            <w:tcBorders>
              <w:top w:val="nil"/>
              <w:left w:val="single" w:sz="4" w:space="0" w:color="auto"/>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巴中市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中国川海建设有限公司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吕光辉</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54</w:t>
            </w:r>
          </w:p>
        </w:tc>
        <w:tc>
          <w:tcPr>
            <w:tcW w:w="4540"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中交</w:t>
            </w:r>
            <w:r w:rsidRPr="005F1137">
              <w:rPr>
                <w:rFonts w:ascii="Times New Roman" w:eastAsia="宋体" w:hAnsi="Times New Roman" w:cs="Times New Roman"/>
                <w:kern w:val="0"/>
                <w:sz w:val="20"/>
                <w:szCs w:val="20"/>
              </w:rPr>
              <w:t>·</w:t>
            </w:r>
            <w:r w:rsidRPr="005F1137">
              <w:rPr>
                <w:rFonts w:ascii="Times New Roman" w:eastAsia="宋体" w:hAnsi="宋体" w:cs="Times New Roman"/>
                <w:kern w:val="0"/>
                <w:sz w:val="20"/>
                <w:szCs w:val="20"/>
              </w:rPr>
              <w:t>王府景二期一标段</w:t>
            </w:r>
          </w:p>
        </w:tc>
        <w:tc>
          <w:tcPr>
            <w:tcW w:w="965" w:type="dxa"/>
            <w:tcBorders>
              <w:top w:val="nil"/>
              <w:left w:val="single" w:sz="4" w:space="0" w:color="auto"/>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巴中市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中国川海建设有限公司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徐东升</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55</w:t>
            </w:r>
          </w:p>
        </w:tc>
        <w:tc>
          <w:tcPr>
            <w:tcW w:w="4540"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四川雅安经济开发区名山片区标准厂房工程（三期）</w:t>
            </w:r>
          </w:p>
        </w:tc>
        <w:tc>
          <w:tcPr>
            <w:tcW w:w="965"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成都建筑工程集团总公司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钟珍进</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56</w:t>
            </w:r>
          </w:p>
        </w:tc>
        <w:tc>
          <w:tcPr>
            <w:tcW w:w="4540" w:type="dxa"/>
            <w:tcBorders>
              <w:top w:val="nil"/>
              <w:left w:val="nil"/>
              <w:bottom w:val="nil"/>
              <w:right w:val="nil"/>
            </w:tcBorders>
            <w:shd w:val="clear" w:color="auto" w:fill="auto"/>
            <w:vAlign w:val="center"/>
            <w:hideMark/>
          </w:tcPr>
          <w:p w:rsidR="005F1137" w:rsidRPr="005F1137" w:rsidRDefault="005F1137" w:rsidP="00E41129">
            <w:pPr>
              <w:widowControl/>
              <w:spacing w:line="220" w:lineRule="exact"/>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四川雅安经济开发区名山片区工业污水处理厂及配套管网工程（二期）</w:t>
            </w:r>
          </w:p>
        </w:tc>
        <w:tc>
          <w:tcPr>
            <w:tcW w:w="965"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成都建筑工程集团总公司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岳斌</w:t>
            </w:r>
          </w:p>
        </w:tc>
      </w:tr>
      <w:tr w:rsidR="005F1137" w:rsidRPr="005F1137" w:rsidTr="00E41129">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57</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华商</w:t>
            </w:r>
            <w:r w:rsidRPr="005F1137">
              <w:rPr>
                <w:rFonts w:ascii="Times New Roman" w:eastAsia="宋体" w:hAnsi="Times New Roman" w:cs="Times New Roman"/>
                <w:kern w:val="0"/>
                <w:sz w:val="18"/>
                <w:szCs w:val="18"/>
              </w:rPr>
              <w:t>·</w:t>
            </w:r>
            <w:r w:rsidRPr="005F1137">
              <w:rPr>
                <w:rFonts w:ascii="Times New Roman" w:eastAsia="宋体" w:hAnsi="宋体" w:cs="Times New Roman"/>
                <w:kern w:val="0"/>
                <w:sz w:val="18"/>
                <w:szCs w:val="18"/>
              </w:rPr>
              <w:t>公园里（二期）</w:t>
            </w:r>
          </w:p>
        </w:tc>
        <w:tc>
          <w:tcPr>
            <w:tcW w:w="965" w:type="dxa"/>
            <w:tcBorders>
              <w:top w:val="nil"/>
              <w:left w:val="nil"/>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自贡市</w:t>
            </w:r>
          </w:p>
        </w:tc>
        <w:tc>
          <w:tcPr>
            <w:tcW w:w="2926" w:type="dxa"/>
            <w:tcBorders>
              <w:top w:val="nil"/>
              <w:left w:val="nil"/>
              <w:bottom w:val="single" w:sz="4" w:space="0" w:color="auto"/>
              <w:right w:val="nil"/>
            </w:tcBorders>
            <w:shd w:val="clear" w:color="000000" w:fill="FFFFFF"/>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自贡华兴建筑安装工程有限公司</w:t>
            </w:r>
          </w:p>
        </w:tc>
        <w:tc>
          <w:tcPr>
            <w:tcW w:w="896" w:type="dxa"/>
            <w:tcBorders>
              <w:top w:val="nil"/>
              <w:left w:val="single" w:sz="4" w:space="0" w:color="auto"/>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范华坤</w:t>
            </w:r>
          </w:p>
        </w:tc>
      </w:tr>
      <w:tr w:rsidR="005F1137" w:rsidRPr="005F1137" w:rsidTr="00E41129">
        <w:trPr>
          <w:trHeight w:val="465"/>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58</w:t>
            </w:r>
          </w:p>
        </w:tc>
        <w:tc>
          <w:tcPr>
            <w:tcW w:w="4540" w:type="dxa"/>
            <w:tcBorders>
              <w:top w:val="single" w:sz="4" w:space="0" w:color="auto"/>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绿地东村</w:t>
            </w:r>
            <w:r w:rsidRPr="005F1137">
              <w:rPr>
                <w:rFonts w:ascii="Times New Roman" w:eastAsia="宋体" w:hAnsi="Times New Roman" w:cs="Times New Roman"/>
                <w:kern w:val="0"/>
                <w:sz w:val="20"/>
                <w:szCs w:val="20"/>
              </w:rPr>
              <w:t>7</w:t>
            </w:r>
            <w:r w:rsidRPr="005F1137">
              <w:rPr>
                <w:rFonts w:ascii="Times New Roman" w:eastAsia="宋体" w:hAnsi="宋体" w:cs="Times New Roman"/>
                <w:kern w:val="0"/>
                <w:sz w:val="20"/>
                <w:szCs w:val="20"/>
              </w:rPr>
              <w:t>号地块</w:t>
            </w:r>
            <w:r w:rsidRPr="005F1137">
              <w:rPr>
                <w:rFonts w:ascii="Times New Roman" w:eastAsia="宋体" w:hAnsi="Times New Roman" w:cs="Times New Roman"/>
                <w:kern w:val="0"/>
                <w:sz w:val="20"/>
                <w:szCs w:val="20"/>
              </w:rPr>
              <w:t>3#~5#</w:t>
            </w:r>
            <w:r w:rsidRPr="005F1137">
              <w:rPr>
                <w:rFonts w:ascii="Times New Roman" w:eastAsia="宋体" w:hAnsi="宋体" w:cs="Times New Roman"/>
                <w:kern w:val="0"/>
                <w:sz w:val="20"/>
                <w:szCs w:val="20"/>
              </w:rPr>
              <w:t>楼工程</w:t>
            </w:r>
          </w:p>
        </w:tc>
        <w:tc>
          <w:tcPr>
            <w:tcW w:w="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成都市</w:t>
            </w:r>
          </w:p>
        </w:tc>
        <w:tc>
          <w:tcPr>
            <w:tcW w:w="2926" w:type="dxa"/>
            <w:tcBorders>
              <w:top w:val="single" w:sz="4" w:space="0" w:color="auto"/>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浙江双堰建筑工程有限公司</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张建仁</w:t>
            </w:r>
          </w:p>
        </w:tc>
      </w:tr>
      <w:tr w:rsidR="00E41129" w:rsidRPr="005F1137" w:rsidTr="00D86857">
        <w:trPr>
          <w:trHeight w:val="495"/>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1129" w:rsidRPr="005F1137" w:rsidRDefault="00E41129" w:rsidP="00D86857">
            <w:pPr>
              <w:widowControl/>
              <w:spacing w:line="220" w:lineRule="exact"/>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lastRenderedPageBreak/>
              <w:t>编号</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E41129" w:rsidRPr="005F1137" w:rsidRDefault="00E41129" w:rsidP="00D86857">
            <w:pPr>
              <w:widowControl/>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工程名称</w:t>
            </w:r>
          </w:p>
        </w:tc>
        <w:tc>
          <w:tcPr>
            <w:tcW w:w="965" w:type="dxa"/>
            <w:tcBorders>
              <w:top w:val="single" w:sz="4" w:space="0" w:color="auto"/>
              <w:left w:val="nil"/>
              <w:bottom w:val="single" w:sz="4" w:space="0" w:color="auto"/>
              <w:right w:val="single" w:sz="4" w:space="0" w:color="auto"/>
            </w:tcBorders>
            <w:shd w:val="clear" w:color="000000" w:fill="FFFFFF"/>
            <w:vAlign w:val="center"/>
            <w:hideMark/>
          </w:tcPr>
          <w:p w:rsidR="00E41129" w:rsidRPr="005F1137" w:rsidRDefault="00E41129" w:rsidP="00D86857">
            <w:pPr>
              <w:widowControl/>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工程地点</w:t>
            </w:r>
          </w:p>
        </w:tc>
        <w:tc>
          <w:tcPr>
            <w:tcW w:w="2926" w:type="dxa"/>
            <w:tcBorders>
              <w:top w:val="single" w:sz="4" w:space="0" w:color="auto"/>
              <w:left w:val="nil"/>
              <w:bottom w:val="single" w:sz="4" w:space="0" w:color="auto"/>
              <w:right w:val="nil"/>
            </w:tcBorders>
            <w:shd w:val="clear" w:color="000000" w:fill="FFFFFF"/>
            <w:vAlign w:val="center"/>
            <w:hideMark/>
          </w:tcPr>
          <w:p w:rsidR="00E41129" w:rsidRPr="005F1137" w:rsidRDefault="00E41129" w:rsidP="00D86857">
            <w:pPr>
              <w:widowControl/>
              <w:ind w:rightChars="-51" w:right="-107"/>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申报单位</w:t>
            </w:r>
          </w:p>
        </w:tc>
        <w:tc>
          <w:tcPr>
            <w:tcW w:w="8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1129" w:rsidRPr="005F1137" w:rsidRDefault="00E41129" w:rsidP="00D86857">
            <w:pPr>
              <w:widowControl/>
              <w:spacing w:line="180" w:lineRule="exact"/>
              <w:jc w:val="center"/>
              <w:rPr>
                <w:rFonts w:ascii="Times New Roman" w:eastAsia="宋体" w:hAnsi="Times New Roman" w:cs="Times New Roman"/>
                <w:b/>
                <w:bCs/>
                <w:kern w:val="0"/>
                <w:sz w:val="18"/>
                <w:szCs w:val="18"/>
              </w:rPr>
            </w:pPr>
            <w:r w:rsidRPr="005F1137">
              <w:rPr>
                <w:rFonts w:ascii="Times New Roman" w:eastAsia="宋体" w:hAnsi="宋体" w:cs="Times New Roman"/>
                <w:b/>
                <w:bCs/>
                <w:kern w:val="0"/>
                <w:sz w:val="18"/>
                <w:szCs w:val="18"/>
              </w:rPr>
              <w:t>项目</w:t>
            </w:r>
            <w:r w:rsidRPr="005F1137">
              <w:rPr>
                <w:rFonts w:ascii="Times New Roman" w:eastAsia="宋体" w:hAnsi="Times New Roman" w:cs="Times New Roman"/>
                <w:b/>
                <w:bCs/>
                <w:kern w:val="0"/>
                <w:sz w:val="18"/>
                <w:szCs w:val="18"/>
              </w:rPr>
              <w:br/>
            </w:r>
            <w:r w:rsidRPr="005F1137">
              <w:rPr>
                <w:rFonts w:ascii="Times New Roman" w:eastAsia="宋体" w:hAnsi="宋体" w:cs="Times New Roman"/>
                <w:b/>
                <w:bCs/>
                <w:kern w:val="0"/>
                <w:sz w:val="18"/>
                <w:szCs w:val="18"/>
              </w:rPr>
              <w:t>经理</w:t>
            </w:r>
          </w:p>
        </w:tc>
      </w:tr>
      <w:tr w:rsidR="005F1137" w:rsidRPr="005F1137" w:rsidTr="00E41129">
        <w:trPr>
          <w:trHeight w:val="465"/>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59</w:t>
            </w:r>
          </w:p>
        </w:tc>
        <w:tc>
          <w:tcPr>
            <w:tcW w:w="4540" w:type="dxa"/>
            <w:tcBorders>
              <w:top w:val="single" w:sz="4" w:space="0" w:color="auto"/>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四川雅安经济开发区安置房工程（二期）</w:t>
            </w:r>
          </w:p>
        </w:tc>
        <w:tc>
          <w:tcPr>
            <w:tcW w:w="9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雅安市</w:t>
            </w:r>
          </w:p>
        </w:tc>
        <w:tc>
          <w:tcPr>
            <w:tcW w:w="2926" w:type="dxa"/>
            <w:tcBorders>
              <w:top w:val="single" w:sz="4" w:space="0" w:color="auto"/>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成都建筑工程集团总公司</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胡磊</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60</w:t>
            </w:r>
          </w:p>
        </w:tc>
        <w:tc>
          <w:tcPr>
            <w:tcW w:w="4540"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雅安市金安厂棚改房工程</w:t>
            </w:r>
          </w:p>
        </w:tc>
        <w:tc>
          <w:tcPr>
            <w:tcW w:w="965" w:type="dxa"/>
            <w:tcBorders>
              <w:top w:val="nil"/>
              <w:left w:val="single" w:sz="4" w:space="0" w:color="auto"/>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成都建筑工程集团总公司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郑洪</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61</w:t>
            </w:r>
          </w:p>
        </w:tc>
        <w:tc>
          <w:tcPr>
            <w:tcW w:w="4540"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雅安市卫生计生服务中心灾后恢复重建项目</w:t>
            </w:r>
          </w:p>
        </w:tc>
        <w:tc>
          <w:tcPr>
            <w:tcW w:w="965" w:type="dxa"/>
            <w:tcBorders>
              <w:top w:val="nil"/>
              <w:left w:val="single" w:sz="4" w:space="0" w:color="auto"/>
              <w:bottom w:val="single" w:sz="4" w:space="0" w:color="auto"/>
              <w:right w:val="single" w:sz="4" w:space="0" w:color="auto"/>
            </w:tcBorders>
            <w:shd w:val="clear" w:color="000000" w:fill="FFFFFF"/>
            <w:noWrap/>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雅安市</w:t>
            </w:r>
          </w:p>
        </w:tc>
        <w:tc>
          <w:tcPr>
            <w:tcW w:w="2926" w:type="dxa"/>
            <w:tcBorders>
              <w:top w:val="nil"/>
              <w:left w:val="nil"/>
              <w:bottom w:val="single" w:sz="4" w:space="0" w:color="000000"/>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成都建筑工程集团总公司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宋体" w:cs="Times New Roman"/>
                <w:kern w:val="0"/>
                <w:sz w:val="20"/>
                <w:szCs w:val="20"/>
              </w:rPr>
              <w:t>屠建军</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62</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E41129" w:rsidRDefault="005F1137" w:rsidP="00E41129">
            <w:pPr>
              <w:widowControl/>
              <w:spacing w:line="220" w:lineRule="exact"/>
              <w:ind w:rightChars="-51" w:right="-107"/>
              <w:jc w:val="left"/>
              <w:rPr>
                <w:rFonts w:ascii="Times New Roman" w:eastAsia="宋体" w:hAnsi="宋体" w:cs="Times New Roman"/>
                <w:kern w:val="0"/>
                <w:sz w:val="20"/>
                <w:szCs w:val="20"/>
              </w:rPr>
            </w:pPr>
            <w:r w:rsidRPr="00E41129">
              <w:rPr>
                <w:rFonts w:ascii="Times New Roman" w:eastAsia="宋体" w:hAnsi="宋体" w:cs="Times New Roman"/>
                <w:kern w:val="0"/>
                <w:sz w:val="20"/>
                <w:szCs w:val="20"/>
              </w:rPr>
              <w:t>四川雅安经济开发区永兴片区工业污水处理厂及配套管网工程（二期）</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雅安市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成都建筑工程集团总公司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张正宇</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63</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E41129" w:rsidRDefault="005F1137" w:rsidP="00E41129">
            <w:pPr>
              <w:widowControl/>
              <w:spacing w:line="220" w:lineRule="exact"/>
              <w:ind w:rightChars="-51" w:right="-107"/>
              <w:jc w:val="left"/>
              <w:rPr>
                <w:rFonts w:ascii="Times New Roman" w:eastAsia="宋体" w:hAnsi="宋体" w:cs="Times New Roman"/>
                <w:kern w:val="0"/>
                <w:sz w:val="20"/>
                <w:szCs w:val="20"/>
              </w:rPr>
            </w:pPr>
            <w:r w:rsidRPr="00E41129">
              <w:rPr>
                <w:rFonts w:ascii="Times New Roman" w:eastAsia="宋体" w:hAnsi="宋体" w:cs="Times New Roman"/>
                <w:kern w:val="0"/>
                <w:sz w:val="20"/>
                <w:szCs w:val="20"/>
              </w:rPr>
              <w:t>四川理工学院汇南小区学生公寓</w:t>
            </w:r>
            <w:r w:rsidRPr="00E41129">
              <w:rPr>
                <w:rFonts w:ascii="Times New Roman" w:eastAsia="宋体" w:hAnsi="宋体" w:cs="Times New Roman"/>
                <w:kern w:val="0"/>
                <w:sz w:val="20"/>
                <w:szCs w:val="20"/>
              </w:rPr>
              <w:t>13-15</w:t>
            </w:r>
            <w:r w:rsidRPr="00E41129">
              <w:rPr>
                <w:rFonts w:ascii="Times New Roman" w:eastAsia="宋体" w:hAnsi="宋体" w:cs="Times New Roman"/>
                <w:kern w:val="0"/>
                <w:sz w:val="20"/>
                <w:szCs w:val="20"/>
              </w:rPr>
              <w:t>号楼及学生服务用房项目</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自贡市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四川华霖建筑工程有限公司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冷长明</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64</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复地金融岛</w:t>
            </w:r>
            <w:r w:rsidRPr="005F1137">
              <w:rPr>
                <w:rFonts w:ascii="Times New Roman" w:eastAsia="宋体" w:hAnsi="Times New Roman" w:cs="Times New Roman"/>
                <w:kern w:val="0"/>
                <w:sz w:val="18"/>
                <w:szCs w:val="18"/>
              </w:rPr>
              <w:t>A</w:t>
            </w:r>
            <w:r w:rsidRPr="005F1137">
              <w:rPr>
                <w:rFonts w:ascii="Times New Roman" w:eastAsia="宋体" w:hAnsi="宋体" w:cs="Times New Roman"/>
                <w:kern w:val="0"/>
                <w:sz w:val="18"/>
                <w:szCs w:val="18"/>
              </w:rPr>
              <w:t>地块</w:t>
            </w:r>
            <w:r w:rsidRPr="005F1137">
              <w:rPr>
                <w:rFonts w:ascii="Times New Roman" w:eastAsia="宋体" w:hAnsi="Times New Roman" w:cs="Times New Roman"/>
                <w:kern w:val="0"/>
                <w:sz w:val="18"/>
                <w:szCs w:val="18"/>
              </w:rPr>
              <w:t>6-9</w:t>
            </w:r>
            <w:r w:rsidRPr="005F1137">
              <w:rPr>
                <w:rFonts w:ascii="Times New Roman" w:eastAsia="宋体" w:hAnsi="宋体" w:cs="Times New Roman"/>
                <w:kern w:val="0"/>
                <w:sz w:val="18"/>
                <w:szCs w:val="18"/>
              </w:rPr>
              <w:t>号住宅楼及相应地下室工程</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中国五冶集团有限公司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邓晓迎</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65</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南龛大道建设项目</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巴中市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E41129">
            <w:pPr>
              <w:widowControl/>
              <w:spacing w:line="220" w:lineRule="exact"/>
              <w:ind w:rightChars="-51" w:right="-107"/>
              <w:jc w:val="left"/>
              <w:rPr>
                <w:rFonts w:ascii="Times New Roman" w:eastAsia="宋体" w:hAnsi="Times New Roman" w:cs="Times New Roman"/>
                <w:kern w:val="0"/>
                <w:sz w:val="18"/>
                <w:szCs w:val="18"/>
              </w:rPr>
            </w:pPr>
            <w:r w:rsidRPr="00E41129">
              <w:rPr>
                <w:rFonts w:ascii="Times New Roman" w:eastAsia="宋体" w:hAnsi="宋体" w:cs="Times New Roman"/>
                <w:kern w:val="0"/>
                <w:sz w:val="20"/>
                <w:szCs w:val="20"/>
              </w:rPr>
              <w:t>广西建工集团第三建筑工程有限责任公司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朱红年</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66</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青苏职中新校区建设项目</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中国五冶集团有限公司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苏强</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67</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培风村</w:t>
            </w:r>
            <w:r w:rsidRPr="005F1137">
              <w:rPr>
                <w:rFonts w:ascii="Times New Roman" w:eastAsia="宋体" w:hAnsi="Times New Roman" w:cs="Times New Roman"/>
                <w:kern w:val="0"/>
                <w:sz w:val="18"/>
                <w:szCs w:val="18"/>
              </w:rPr>
              <w:t>7</w:t>
            </w:r>
            <w:r w:rsidRPr="005F1137">
              <w:rPr>
                <w:rFonts w:ascii="Times New Roman" w:eastAsia="宋体" w:hAnsi="宋体" w:cs="Times New Roman"/>
                <w:kern w:val="0"/>
                <w:sz w:val="18"/>
                <w:szCs w:val="18"/>
              </w:rPr>
              <w:t>组规划配套公共服务设施工程项目施工</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四川省建祥建筑工程有限公司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景晓波</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68</w:t>
            </w:r>
          </w:p>
        </w:tc>
        <w:tc>
          <w:tcPr>
            <w:tcW w:w="4540" w:type="dxa"/>
            <w:tcBorders>
              <w:top w:val="nil"/>
              <w:left w:val="nil"/>
              <w:bottom w:val="single" w:sz="4" w:space="0" w:color="auto"/>
              <w:right w:val="single" w:sz="4" w:space="0" w:color="auto"/>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复地金融岛</w:t>
            </w:r>
            <w:r w:rsidRPr="005F1137">
              <w:rPr>
                <w:rFonts w:ascii="Times New Roman" w:eastAsia="宋体" w:hAnsi="Times New Roman" w:cs="Times New Roman"/>
                <w:kern w:val="0"/>
                <w:sz w:val="18"/>
                <w:szCs w:val="18"/>
              </w:rPr>
              <w:t>A</w:t>
            </w:r>
            <w:r w:rsidRPr="005F1137">
              <w:rPr>
                <w:rFonts w:ascii="Times New Roman" w:eastAsia="宋体" w:hAnsi="宋体" w:cs="Times New Roman"/>
                <w:kern w:val="0"/>
                <w:sz w:val="18"/>
                <w:szCs w:val="18"/>
              </w:rPr>
              <w:t>地块</w:t>
            </w:r>
            <w:r w:rsidRPr="005F1137">
              <w:rPr>
                <w:rFonts w:ascii="Times New Roman" w:eastAsia="宋体" w:hAnsi="Times New Roman" w:cs="Times New Roman"/>
                <w:kern w:val="0"/>
                <w:sz w:val="18"/>
                <w:szCs w:val="18"/>
              </w:rPr>
              <w:t>1~5#</w:t>
            </w:r>
            <w:r w:rsidRPr="005F1137">
              <w:rPr>
                <w:rFonts w:ascii="Times New Roman" w:eastAsia="宋体" w:hAnsi="宋体" w:cs="Times New Roman"/>
                <w:kern w:val="0"/>
                <w:sz w:val="18"/>
                <w:szCs w:val="18"/>
              </w:rPr>
              <w:t>住宅及地下室</w:t>
            </w:r>
          </w:p>
        </w:tc>
        <w:tc>
          <w:tcPr>
            <w:tcW w:w="965" w:type="dxa"/>
            <w:tcBorders>
              <w:top w:val="nil"/>
              <w:left w:val="nil"/>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中国华西企业股份有限公司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kern w:val="0"/>
                <w:sz w:val="18"/>
                <w:szCs w:val="18"/>
              </w:rPr>
            </w:pPr>
            <w:r w:rsidRPr="005F1137">
              <w:rPr>
                <w:rFonts w:ascii="Times New Roman" w:eastAsia="宋体" w:hAnsi="宋体" w:cs="Times New Roman"/>
                <w:kern w:val="0"/>
                <w:sz w:val="18"/>
                <w:szCs w:val="18"/>
              </w:rPr>
              <w:t>刘洋</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69</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D75736" w:rsidP="005F1137">
            <w:pPr>
              <w:widowControl/>
              <w:ind w:rightChars="-51" w:right="-107"/>
              <w:jc w:val="left"/>
              <w:rPr>
                <w:rFonts w:ascii="Times New Roman" w:eastAsia="宋体" w:hAnsi="Times New Roman" w:cs="Times New Roman"/>
                <w:color w:val="000000"/>
                <w:kern w:val="0"/>
                <w:sz w:val="18"/>
                <w:szCs w:val="18"/>
              </w:rPr>
            </w:pPr>
            <w:hyperlink r:id="rId6" w:history="1">
              <w:r w:rsidR="005F1137" w:rsidRPr="005F1137">
                <w:rPr>
                  <w:rFonts w:ascii="Times New Roman" w:eastAsia="宋体" w:hAnsi="宋体" w:cs="Times New Roman"/>
                  <w:color w:val="000000"/>
                  <w:kern w:val="0"/>
                  <w:sz w:val="18"/>
                </w:rPr>
                <w:t>岳池县综合客运枢纽站建设项目工程</w:t>
              </w:r>
            </w:hyperlink>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广安市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四川中晟建设工程集团有限公司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胡益强</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70</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清和小学</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重庆巨能建设集团四川有限公司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范宋亮</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71</w:t>
            </w:r>
          </w:p>
        </w:tc>
        <w:tc>
          <w:tcPr>
            <w:tcW w:w="4540" w:type="dxa"/>
            <w:tcBorders>
              <w:top w:val="nil"/>
              <w:left w:val="nil"/>
              <w:bottom w:val="nil"/>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广元市万源二号安置点（二期）一标段</w:t>
            </w:r>
          </w:p>
        </w:tc>
        <w:tc>
          <w:tcPr>
            <w:tcW w:w="965" w:type="dxa"/>
            <w:tcBorders>
              <w:top w:val="nil"/>
              <w:left w:val="nil"/>
              <w:bottom w:val="nil"/>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广元市</w:t>
            </w:r>
          </w:p>
        </w:tc>
        <w:tc>
          <w:tcPr>
            <w:tcW w:w="2926" w:type="dxa"/>
            <w:tcBorders>
              <w:top w:val="nil"/>
              <w:left w:val="nil"/>
              <w:bottom w:val="nil"/>
              <w:right w:val="nil"/>
            </w:tcBorders>
            <w:shd w:val="clear" w:color="auto" w:fill="auto"/>
            <w:noWrap/>
            <w:vAlign w:val="center"/>
            <w:hideMark/>
          </w:tcPr>
          <w:p w:rsidR="005F1137" w:rsidRPr="005F1137" w:rsidRDefault="00292D50" w:rsidP="005F1137">
            <w:pPr>
              <w:widowControl/>
              <w:ind w:rightChars="-51" w:right="-107"/>
              <w:jc w:val="left"/>
              <w:rPr>
                <w:rFonts w:ascii="Times New Roman" w:eastAsia="宋体" w:hAnsi="Times New Roman" w:cs="Times New Roman"/>
                <w:color w:val="000000"/>
                <w:kern w:val="0"/>
                <w:sz w:val="18"/>
                <w:szCs w:val="18"/>
              </w:rPr>
            </w:pPr>
            <w:r w:rsidRPr="00292D50">
              <w:rPr>
                <w:rFonts w:ascii="Times New Roman" w:eastAsia="宋体" w:hAnsi="宋体" w:cs="Times New Roman" w:hint="eastAsia"/>
                <w:color w:val="000000"/>
                <w:kern w:val="0"/>
                <w:sz w:val="18"/>
                <w:szCs w:val="18"/>
              </w:rPr>
              <w:t>中恒建设集团有限公司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292D50" w:rsidP="005F1137">
            <w:pPr>
              <w:widowControl/>
              <w:jc w:val="center"/>
              <w:rPr>
                <w:rFonts w:ascii="Times New Roman" w:eastAsia="宋体" w:hAnsi="Times New Roman" w:cs="Times New Roman"/>
                <w:color w:val="000000"/>
                <w:kern w:val="0"/>
                <w:sz w:val="18"/>
                <w:szCs w:val="18"/>
              </w:rPr>
            </w:pPr>
            <w:r>
              <w:rPr>
                <w:rFonts w:ascii="Times New Roman" w:eastAsia="宋体" w:hAnsi="宋体" w:cs="Times New Roman" w:hint="eastAsia"/>
                <w:color w:val="000000"/>
                <w:kern w:val="0"/>
                <w:sz w:val="18"/>
                <w:szCs w:val="18"/>
              </w:rPr>
              <w:t>章</w:t>
            </w:r>
            <w:r w:rsidR="005F1137" w:rsidRPr="005F1137">
              <w:rPr>
                <w:rFonts w:ascii="Times New Roman" w:eastAsia="宋体" w:hAnsi="宋体" w:cs="Times New Roman"/>
                <w:color w:val="000000"/>
                <w:kern w:val="0"/>
                <w:sz w:val="18"/>
                <w:szCs w:val="18"/>
              </w:rPr>
              <w:t>晓平</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72</w:t>
            </w:r>
          </w:p>
        </w:tc>
        <w:tc>
          <w:tcPr>
            <w:tcW w:w="4540" w:type="dxa"/>
            <w:tcBorders>
              <w:top w:val="single" w:sz="4" w:space="0" w:color="auto"/>
              <w:left w:val="nil"/>
              <w:bottom w:val="single" w:sz="4" w:space="0" w:color="auto"/>
              <w:right w:val="single" w:sz="4" w:space="0" w:color="auto"/>
            </w:tcBorders>
            <w:shd w:val="clear" w:color="auto" w:fill="auto"/>
            <w:noWrap/>
            <w:vAlign w:val="center"/>
            <w:hideMark/>
          </w:tcPr>
          <w:p w:rsidR="005F1137" w:rsidRPr="00E41129" w:rsidRDefault="005F1137" w:rsidP="00E41129">
            <w:pPr>
              <w:widowControl/>
              <w:spacing w:line="220" w:lineRule="exact"/>
              <w:ind w:rightChars="-51" w:right="-107"/>
              <w:jc w:val="left"/>
              <w:rPr>
                <w:rFonts w:ascii="Times New Roman" w:eastAsia="宋体" w:hAnsi="宋体" w:cs="Times New Roman"/>
                <w:kern w:val="0"/>
                <w:sz w:val="20"/>
                <w:szCs w:val="20"/>
              </w:rPr>
            </w:pPr>
            <w:r w:rsidRPr="00E41129">
              <w:rPr>
                <w:rFonts w:ascii="Times New Roman" w:eastAsia="宋体" w:hAnsi="宋体" w:cs="Times New Roman"/>
                <w:kern w:val="0"/>
                <w:sz w:val="20"/>
                <w:szCs w:val="20"/>
              </w:rPr>
              <w:t>中交·王府景三期二标段（</w:t>
            </w:r>
            <w:r w:rsidRPr="00E41129">
              <w:rPr>
                <w:rFonts w:ascii="Times New Roman" w:eastAsia="宋体" w:hAnsi="宋体" w:cs="Times New Roman"/>
                <w:kern w:val="0"/>
                <w:sz w:val="20"/>
                <w:szCs w:val="20"/>
              </w:rPr>
              <w:t>30#-36#</w:t>
            </w:r>
            <w:r w:rsidRPr="00E41129">
              <w:rPr>
                <w:rFonts w:ascii="Times New Roman" w:eastAsia="宋体" w:hAnsi="宋体" w:cs="Times New Roman"/>
                <w:kern w:val="0"/>
                <w:sz w:val="20"/>
                <w:szCs w:val="20"/>
              </w:rPr>
              <w:t>、</w:t>
            </w:r>
            <w:r w:rsidRPr="00E41129">
              <w:rPr>
                <w:rFonts w:ascii="Times New Roman" w:eastAsia="宋体" w:hAnsi="宋体" w:cs="Times New Roman"/>
                <w:kern w:val="0"/>
                <w:sz w:val="20"/>
                <w:szCs w:val="20"/>
              </w:rPr>
              <w:t>30A#</w:t>
            </w:r>
            <w:r w:rsidRPr="00E41129">
              <w:rPr>
                <w:rFonts w:ascii="Times New Roman" w:eastAsia="宋体" w:hAnsi="宋体" w:cs="Times New Roman"/>
                <w:kern w:val="0"/>
                <w:sz w:val="20"/>
                <w:szCs w:val="20"/>
              </w:rPr>
              <w:t>、</w:t>
            </w:r>
            <w:r w:rsidRPr="00E41129">
              <w:rPr>
                <w:rFonts w:ascii="Times New Roman" w:eastAsia="宋体" w:hAnsi="宋体" w:cs="Times New Roman"/>
                <w:kern w:val="0"/>
                <w:sz w:val="20"/>
                <w:szCs w:val="20"/>
              </w:rPr>
              <w:t>32A#</w:t>
            </w:r>
            <w:r w:rsidRPr="00E41129">
              <w:rPr>
                <w:rFonts w:ascii="Times New Roman" w:eastAsia="宋体" w:hAnsi="宋体" w:cs="Times New Roman"/>
                <w:kern w:val="0"/>
                <w:sz w:val="20"/>
                <w:szCs w:val="20"/>
              </w:rPr>
              <w:t>、</w:t>
            </w:r>
            <w:r w:rsidRPr="00E41129">
              <w:rPr>
                <w:rFonts w:ascii="Times New Roman" w:eastAsia="宋体" w:hAnsi="宋体" w:cs="Times New Roman"/>
                <w:kern w:val="0"/>
                <w:sz w:val="20"/>
                <w:szCs w:val="20"/>
              </w:rPr>
              <w:t>35A#</w:t>
            </w:r>
            <w:r w:rsidRPr="00E41129">
              <w:rPr>
                <w:rFonts w:ascii="Times New Roman" w:eastAsia="宋体" w:hAnsi="宋体" w:cs="Times New Roman"/>
                <w:kern w:val="0"/>
                <w:sz w:val="20"/>
                <w:szCs w:val="20"/>
              </w:rPr>
              <w:t>、地下室）</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巴中市</w:t>
            </w:r>
          </w:p>
        </w:tc>
        <w:tc>
          <w:tcPr>
            <w:tcW w:w="2926" w:type="dxa"/>
            <w:tcBorders>
              <w:top w:val="single" w:sz="4" w:space="0" w:color="auto"/>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河北建设集团有限公司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张伟</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73</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E41129" w:rsidRDefault="005F1137" w:rsidP="00E41129">
            <w:pPr>
              <w:widowControl/>
              <w:spacing w:line="220" w:lineRule="exact"/>
              <w:ind w:rightChars="-51" w:right="-107"/>
              <w:jc w:val="left"/>
              <w:rPr>
                <w:rFonts w:ascii="Times New Roman" w:eastAsia="宋体" w:hAnsi="宋体" w:cs="Times New Roman"/>
                <w:kern w:val="0"/>
                <w:sz w:val="20"/>
                <w:szCs w:val="20"/>
              </w:rPr>
            </w:pPr>
            <w:r w:rsidRPr="00E41129">
              <w:rPr>
                <w:rFonts w:ascii="Times New Roman" w:eastAsia="宋体" w:hAnsi="宋体" w:cs="Times New Roman"/>
                <w:kern w:val="0"/>
                <w:sz w:val="20"/>
                <w:szCs w:val="20"/>
              </w:rPr>
              <w:t>南充绿地上海滩花园三区二期</w:t>
            </w:r>
            <w:r w:rsidRPr="00E41129">
              <w:rPr>
                <w:rFonts w:ascii="Times New Roman" w:eastAsia="宋体" w:hAnsi="宋体" w:cs="Times New Roman"/>
                <w:kern w:val="0"/>
                <w:sz w:val="20"/>
                <w:szCs w:val="20"/>
              </w:rPr>
              <w:t>2#</w:t>
            </w:r>
            <w:r w:rsidRPr="00E41129">
              <w:rPr>
                <w:rFonts w:ascii="Times New Roman" w:eastAsia="宋体" w:hAnsi="宋体" w:cs="Times New Roman"/>
                <w:kern w:val="0"/>
                <w:sz w:val="20"/>
                <w:szCs w:val="20"/>
              </w:rPr>
              <w:t>、</w:t>
            </w:r>
            <w:r w:rsidRPr="00E41129">
              <w:rPr>
                <w:rFonts w:ascii="Times New Roman" w:eastAsia="宋体" w:hAnsi="宋体" w:cs="Times New Roman"/>
                <w:kern w:val="0"/>
                <w:sz w:val="20"/>
                <w:szCs w:val="20"/>
              </w:rPr>
              <w:t>3#</w:t>
            </w:r>
            <w:r w:rsidRPr="00E41129">
              <w:rPr>
                <w:rFonts w:ascii="Times New Roman" w:eastAsia="宋体" w:hAnsi="宋体" w:cs="Times New Roman"/>
                <w:kern w:val="0"/>
                <w:sz w:val="20"/>
                <w:szCs w:val="20"/>
              </w:rPr>
              <w:t>、</w:t>
            </w:r>
            <w:r w:rsidRPr="00E41129">
              <w:rPr>
                <w:rFonts w:ascii="Times New Roman" w:eastAsia="宋体" w:hAnsi="宋体" w:cs="Times New Roman"/>
                <w:kern w:val="0"/>
                <w:sz w:val="20"/>
                <w:szCs w:val="20"/>
              </w:rPr>
              <w:t>9#</w:t>
            </w:r>
            <w:r w:rsidRPr="00E41129">
              <w:rPr>
                <w:rFonts w:ascii="Times New Roman" w:eastAsia="宋体" w:hAnsi="宋体" w:cs="Times New Roman"/>
                <w:kern w:val="0"/>
                <w:sz w:val="20"/>
                <w:szCs w:val="20"/>
              </w:rPr>
              <w:t>楼及部分地下室</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南充市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上海绿地建设（集团）有限公司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陈海风</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74</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中胜世家一期</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四川省亚辉建筑安装工程有限公司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刘伟</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75</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华熙艺术村盈都</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中国建筑一局（集团）有限公司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魏刚</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76</w:t>
            </w:r>
          </w:p>
        </w:tc>
        <w:tc>
          <w:tcPr>
            <w:tcW w:w="4540" w:type="dxa"/>
            <w:tcBorders>
              <w:top w:val="nil"/>
              <w:left w:val="nil"/>
              <w:bottom w:val="single" w:sz="4" w:space="0" w:color="auto"/>
              <w:right w:val="single" w:sz="4" w:space="0" w:color="auto"/>
            </w:tcBorders>
            <w:shd w:val="clear" w:color="auto" w:fill="auto"/>
            <w:vAlign w:val="center"/>
            <w:hideMark/>
          </w:tcPr>
          <w:p w:rsidR="005F1137" w:rsidRPr="005F1137" w:rsidRDefault="005F1137" w:rsidP="00E41129">
            <w:pPr>
              <w:widowControl/>
              <w:spacing w:line="220" w:lineRule="exact"/>
              <w:ind w:rightChars="-51" w:right="-107"/>
              <w:jc w:val="left"/>
              <w:rPr>
                <w:rFonts w:ascii="Times New Roman" w:eastAsia="宋体" w:hAnsi="Times New Roman" w:cs="Times New Roman"/>
                <w:color w:val="000000"/>
                <w:kern w:val="0"/>
                <w:sz w:val="18"/>
                <w:szCs w:val="18"/>
              </w:rPr>
            </w:pPr>
            <w:r w:rsidRPr="00E41129">
              <w:rPr>
                <w:rFonts w:ascii="Times New Roman" w:eastAsia="宋体" w:hAnsi="宋体" w:cs="Times New Roman"/>
                <w:kern w:val="0"/>
                <w:sz w:val="20"/>
                <w:szCs w:val="20"/>
              </w:rPr>
              <w:t>住宅、商业及配套设施（金悦天娇公寓</w:t>
            </w:r>
            <w:r w:rsidRPr="00E41129">
              <w:rPr>
                <w:rFonts w:ascii="Times New Roman" w:eastAsia="宋体" w:hAnsi="宋体" w:cs="Times New Roman"/>
                <w:kern w:val="0"/>
                <w:sz w:val="20"/>
                <w:szCs w:val="20"/>
              </w:rPr>
              <w:t>1-4#</w:t>
            </w:r>
            <w:r w:rsidRPr="00E41129">
              <w:rPr>
                <w:rFonts w:ascii="Times New Roman" w:eastAsia="宋体" w:hAnsi="宋体" w:cs="Times New Roman"/>
                <w:kern w:val="0"/>
                <w:sz w:val="20"/>
                <w:szCs w:val="20"/>
              </w:rPr>
              <w:t>楼、门卫、消防控制室、垃圾房</w:t>
            </w:r>
            <w:r w:rsidRPr="00E41129">
              <w:rPr>
                <w:rFonts w:ascii="Times New Roman" w:eastAsia="宋体" w:hAnsi="宋体" w:cs="Times New Roman"/>
                <w:kern w:val="0"/>
                <w:sz w:val="20"/>
                <w:szCs w:val="20"/>
              </w:rPr>
              <w:t>1</w:t>
            </w:r>
            <w:r w:rsidRPr="00E41129">
              <w:rPr>
                <w:rFonts w:ascii="Times New Roman" w:eastAsia="宋体" w:hAnsi="宋体" w:cs="Times New Roman"/>
                <w:kern w:val="0"/>
                <w:sz w:val="20"/>
                <w:szCs w:val="20"/>
              </w:rPr>
              <w:t>、垃圾房</w:t>
            </w:r>
            <w:r w:rsidRPr="00E41129">
              <w:rPr>
                <w:rFonts w:ascii="Times New Roman" w:eastAsia="宋体" w:hAnsi="宋体" w:cs="Times New Roman"/>
                <w:kern w:val="0"/>
                <w:sz w:val="20"/>
                <w:szCs w:val="20"/>
              </w:rPr>
              <w:t>2</w:t>
            </w:r>
            <w:r w:rsidRPr="00E41129">
              <w:rPr>
                <w:rFonts w:ascii="Times New Roman" w:eastAsia="宋体" w:hAnsi="宋体" w:cs="Times New Roman"/>
                <w:kern w:val="0"/>
                <w:sz w:val="20"/>
                <w:szCs w:val="20"/>
              </w:rPr>
              <w:t>及地下室）项目</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中国五冶集团有限公司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钟德志</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77</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上海滩花园二区</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南充市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沈阳辰宇建设集团有限责任公司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朱宏一</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78</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泡桐树小学分校扩建工程</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四川骅栋建设工程有限公司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覃国菊</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79</w:t>
            </w:r>
          </w:p>
        </w:tc>
        <w:tc>
          <w:tcPr>
            <w:tcW w:w="4540" w:type="dxa"/>
            <w:tcBorders>
              <w:top w:val="nil"/>
              <w:left w:val="nil"/>
              <w:bottom w:val="single" w:sz="4" w:space="0" w:color="auto"/>
              <w:right w:val="single" w:sz="4" w:space="0" w:color="auto"/>
            </w:tcBorders>
            <w:shd w:val="clear" w:color="auto" w:fill="auto"/>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光华之心商住楼项目</w:t>
            </w:r>
            <w:r w:rsidRPr="005F1137">
              <w:rPr>
                <w:rFonts w:ascii="Times New Roman" w:eastAsia="宋体" w:hAnsi="Times New Roman" w:cs="Times New Roman"/>
                <w:color w:val="000000"/>
                <w:kern w:val="0"/>
                <w:sz w:val="18"/>
                <w:szCs w:val="18"/>
              </w:rPr>
              <w:t>A</w:t>
            </w:r>
            <w:r w:rsidRPr="005F1137">
              <w:rPr>
                <w:rFonts w:ascii="Times New Roman" w:eastAsia="宋体" w:hAnsi="宋体" w:cs="Times New Roman"/>
                <w:color w:val="000000"/>
                <w:kern w:val="0"/>
                <w:sz w:val="18"/>
                <w:szCs w:val="18"/>
              </w:rPr>
              <w:t>区</w:t>
            </w:r>
          </w:p>
        </w:tc>
        <w:tc>
          <w:tcPr>
            <w:tcW w:w="965" w:type="dxa"/>
            <w:tcBorders>
              <w:top w:val="nil"/>
              <w:left w:val="nil"/>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vAlign w:val="center"/>
            <w:hideMark/>
          </w:tcPr>
          <w:p w:rsidR="005F1137" w:rsidRPr="005F1137" w:rsidRDefault="005F1137" w:rsidP="00E41129">
            <w:pPr>
              <w:widowControl/>
              <w:spacing w:line="220" w:lineRule="exact"/>
              <w:ind w:rightChars="-51" w:right="-107"/>
              <w:jc w:val="left"/>
              <w:rPr>
                <w:rFonts w:ascii="Times New Roman" w:eastAsia="宋体" w:hAnsi="Times New Roman" w:cs="Times New Roman"/>
                <w:color w:val="000000"/>
                <w:kern w:val="0"/>
                <w:sz w:val="18"/>
                <w:szCs w:val="18"/>
              </w:rPr>
            </w:pPr>
            <w:r w:rsidRPr="00E41129">
              <w:rPr>
                <w:rFonts w:ascii="Times New Roman" w:eastAsia="宋体" w:hAnsi="宋体" w:cs="Times New Roman"/>
                <w:kern w:val="0"/>
                <w:sz w:val="20"/>
                <w:szCs w:val="20"/>
              </w:rPr>
              <w:t>四川中成煤炭建设（集团）有限责任公司</w:t>
            </w:r>
          </w:p>
        </w:tc>
        <w:tc>
          <w:tcPr>
            <w:tcW w:w="896" w:type="dxa"/>
            <w:tcBorders>
              <w:top w:val="nil"/>
              <w:left w:val="single" w:sz="4" w:space="0" w:color="auto"/>
              <w:bottom w:val="single" w:sz="4" w:space="0" w:color="auto"/>
              <w:right w:val="single" w:sz="4" w:space="0" w:color="auto"/>
            </w:tcBorders>
            <w:shd w:val="clear" w:color="auto" w:fill="auto"/>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王永奎</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80</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天府创新中心二期</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中国建筑第八工程局有限公司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刘火明</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81</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航空科技文化博览中心项目</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中航建筑工程有限公司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康兰兰</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82</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黄滩坝大桥</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巴中市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中城投集团第三工程局有限公司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邓家勇</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83</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Times New Roman" w:cs="Times New Roman"/>
                <w:color w:val="000000"/>
                <w:kern w:val="0"/>
                <w:sz w:val="18"/>
                <w:szCs w:val="18"/>
              </w:rPr>
              <w:t>ICON·</w:t>
            </w:r>
            <w:r w:rsidRPr="005F1137">
              <w:rPr>
                <w:rFonts w:ascii="Times New Roman" w:eastAsia="宋体" w:hAnsi="宋体" w:cs="Times New Roman"/>
                <w:color w:val="000000"/>
                <w:kern w:val="0"/>
                <w:sz w:val="18"/>
                <w:szCs w:val="18"/>
              </w:rPr>
              <w:t>云端工程</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中国建筑第八工程局有限公司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刘创</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84</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剑南地块项目</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中国五冶集团有限公司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陈小平</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85</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壹中心项目</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中建五局第三建设有限公司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杨星</w:t>
            </w:r>
          </w:p>
        </w:tc>
      </w:tr>
      <w:tr w:rsidR="005F1137" w:rsidRPr="005F1137" w:rsidTr="005F1137">
        <w:trPr>
          <w:trHeight w:val="465"/>
        </w:trPr>
        <w:tc>
          <w:tcPr>
            <w:tcW w:w="417" w:type="dxa"/>
            <w:tcBorders>
              <w:top w:val="nil"/>
              <w:left w:val="single" w:sz="4" w:space="0" w:color="auto"/>
              <w:bottom w:val="single" w:sz="4" w:space="0" w:color="auto"/>
              <w:right w:val="single" w:sz="4" w:space="0" w:color="auto"/>
            </w:tcBorders>
            <w:shd w:val="clear" w:color="000000" w:fill="FFFFFF"/>
            <w:vAlign w:val="center"/>
            <w:hideMark/>
          </w:tcPr>
          <w:p w:rsidR="005F1137" w:rsidRPr="005F1137" w:rsidRDefault="005F1137" w:rsidP="005F1137">
            <w:pPr>
              <w:widowControl/>
              <w:jc w:val="center"/>
              <w:rPr>
                <w:rFonts w:ascii="Times New Roman" w:eastAsia="宋体" w:hAnsi="Times New Roman" w:cs="Times New Roman"/>
                <w:kern w:val="0"/>
                <w:sz w:val="20"/>
                <w:szCs w:val="20"/>
              </w:rPr>
            </w:pPr>
            <w:r w:rsidRPr="005F1137">
              <w:rPr>
                <w:rFonts w:ascii="Times New Roman" w:eastAsia="宋体" w:hAnsi="Times New Roman" w:cs="Times New Roman"/>
                <w:kern w:val="0"/>
                <w:sz w:val="20"/>
                <w:szCs w:val="20"/>
              </w:rPr>
              <w:t>86</w:t>
            </w:r>
          </w:p>
        </w:tc>
        <w:tc>
          <w:tcPr>
            <w:tcW w:w="4540"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中国西部文化城（</w:t>
            </w:r>
            <w:r w:rsidRPr="005F1137">
              <w:rPr>
                <w:rFonts w:ascii="Times New Roman" w:eastAsia="宋体" w:hAnsi="Times New Roman" w:cs="Times New Roman"/>
                <w:color w:val="000000"/>
                <w:kern w:val="0"/>
                <w:sz w:val="18"/>
                <w:szCs w:val="18"/>
              </w:rPr>
              <w:t>1-4</w:t>
            </w:r>
            <w:r w:rsidRPr="005F1137">
              <w:rPr>
                <w:rFonts w:ascii="Times New Roman" w:eastAsia="宋体" w:hAnsi="宋体" w:cs="Times New Roman"/>
                <w:color w:val="000000"/>
                <w:kern w:val="0"/>
                <w:sz w:val="18"/>
                <w:szCs w:val="18"/>
              </w:rPr>
              <w:t>期）</w:t>
            </w:r>
            <w:r w:rsidRPr="005F1137">
              <w:rPr>
                <w:rFonts w:ascii="Times New Roman" w:eastAsia="宋体" w:hAnsi="Times New Roman" w:cs="Times New Roman"/>
                <w:color w:val="000000"/>
                <w:kern w:val="0"/>
                <w:sz w:val="18"/>
                <w:szCs w:val="18"/>
              </w:rPr>
              <w:t>2</w:t>
            </w:r>
            <w:r w:rsidRPr="005F1137">
              <w:rPr>
                <w:rFonts w:ascii="Times New Roman" w:eastAsia="宋体" w:hAnsi="宋体" w:cs="Times New Roman"/>
                <w:color w:val="000000"/>
                <w:kern w:val="0"/>
                <w:sz w:val="18"/>
                <w:szCs w:val="18"/>
              </w:rPr>
              <w:t>标段（</w:t>
            </w:r>
            <w:r w:rsidRPr="005F1137">
              <w:rPr>
                <w:rFonts w:ascii="Times New Roman" w:eastAsia="宋体" w:hAnsi="Times New Roman" w:cs="Times New Roman"/>
                <w:color w:val="000000"/>
                <w:kern w:val="0"/>
                <w:sz w:val="18"/>
                <w:szCs w:val="18"/>
              </w:rPr>
              <w:t>1-18</w:t>
            </w:r>
            <w:r w:rsidRPr="005F1137">
              <w:rPr>
                <w:rFonts w:ascii="Times New Roman" w:eastAsia="宋体" w:hAnsi="宋体" w:cs="Times New Roman"/>
                <w:color w:val="000000"/>
                <w:kern w:val="0"/>
                <w:sz w:val="18"/>
                <w:szCs w:val="18"/>
              </w:rPr>
              <w:t>栋及地下室）</w:t>
            </w:r>
          </w:p>
        </w:tc>
        <w:tc>
          <w:tcPr>
            <w:tcW w:w="965" w:type="dxa"/>
            <w:tcBorders>
              <w:top w:val="nil"/>
              <w:left w:val="nil"/>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成都市</w:t>
            </w:r>
          </w:p>
        </w:tc>
        <w:tc>
          <w:tcPr>
            <w:tcW w:w="2926" w:type="dxa"/>
            <w:tcBorders>
              <w:top w:val="nil"/>
              <w:left w:val="nil"/>
              <w:bottom w:val="single" w:sz="4" w:space="0" w:color="auto"/>
              <w:right w:val="nil"/>
            </w:tcBorders>
            <w:shd w:val="clear" w:color="auto" w:fill="auto"/>
            <w:noWrap/>
            <w:vAlign w:val="center"/>
            <w:hideMark/>
          </w:tcPr>
          <w:p w:rsidR="005F1137" w:rsidRPr="005F1137" w:rsidRDefault="005F1137" w:rsidP="005F1137">
            <w:pPr>
              <w:widowControl/>
              <w:ind w:rightChars="-51" w:right="-107"/>
              <w:jc w:val="left"/>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中国五冶集团有限公司</w:t>
            </w:r>
          </w:p>
        </w:tc>
        <w:tc>
          <w:tcPr>
            <w:tcW w:w="896" w:type="dxa"/>
            <w:tcBorders>
              <w:top w:val="nil"/>
              <w:left w:val="single" w:sz="4" w:space="0" w:color="auto"/>
              <w:bottom w:val="single" w:sz="4" w:space="0" w:color="auto"/>
              <w:right w:val="single" w:sz="4" w:space="0" w:color="auto"/>
            </w:tcBorders>
            <w:shd w:val="clear" w:color="auto" w:fill="auto"/>
            <w:noWrap/>
            <w:vAlign w:val="center"/>
            <w:hideMark/>
          </w:tcPr>
          <w:p w:rsidR="005F1137" w:rsidRPr="005F1137" w:rsidRDefault="005F1137" w:rsidP="005F1137">
            <w:pPr>
              <w:widowControl/>
              <w:jc w:val="center"/>
              <w:rPr>
                <w:rFonts w:ascii="Times New Roman" w:eastAsia="宋体" w:hAnsi="Times New Roman" w:cs="Times New Roman"/>
                <w:color w:val="000000"/>
                <w:kern w:val="0"/>
                <w:sz w:val="18"/>
                <w:szCs w:val="18"/>
              </w:rPr>
            </w:pPr>
            <w:r w:rsidRPr="005F1137">
              <w:rPr>
                <w:rFonts w:ascii="Times New Roman" w:eastAsia="宋体" w:hAnsi="宋体" w:cs="Times New Roman"/>
                <w:color w:val="000000"/>
                <w:kern w:val="0"/>
                <w:sz w:val="18"/>
                <w:szCs w:val="18"/>
              </w:rPr>
              <w:t>徐刚</w:t>
            </w:r>
          </w:p>
        </w:tc>
      </w:tr>
    </w:tbl>
    <w:p w:rsidR="005F1137" w:rsidRPr="005F1137" w:rsidRDefault="005F1137">
      <w:pPr>
        <w:rPr>
          <w:rFonts w:ascii="Times New Roman" w:hAnsi="Times New Roman" w:cs="Times New Roman"/>
        </w:rPr>
      </w:pPr>
    </w:p>
    <w:sectPr w:rsidR="005F1137" w:rsidRPr="005F1137" w:rsidSect="00E41129">
      <w:pgSz w:w="11906" w:h="16838"/>
      <w:pgMar w:top="993" w:right="1134" w:bottom="923"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5D3" w:rsidRDefault="00D225D3" w:rsidP="0082632E">
      <w:r>
        <w:separator/>
      </w:r>
    </w:p>
  </w:endnote>
  <w:endnote w:type="continuationSeparator" w:id="0">
    <w:p w:rsidR="00D225D3" w:rsidRDefault="00D225D3" w:rsidP="008263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5D3" w:rsidRDefault="00D225D3" w:rsidP="0082632E">
      <w:r>
        <w:separator/>
      </w:r>
    </w:p>
  </w:footnote>
  <w:footnote w:type="continuationSeparator" w:id="0">
    <w:p w:rsidR="00D225D3" w:rsidRDefault="00D225D3" w:rsidP="008263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1137"/>
    <w:rsid w:val="0003070F"/>
    <w:rsid w:val="00222481"/>
    <w:rsid w:val="0024555E"/>
    <w:rsid w:val="00292D50"/>
    <w:rsid w:val="00420C9A"/>
    <w:rsid w:val="005F1137"/>
    <w:rsid w:val="00713BB1"/>
    <w:rsid w:val="0082632E"/>
    <w:rsid w:val="00C35D8E"/>
    <w:rsid w:val="00CF1403"/>
    <w:rsid w:val="00D00042"/>
    <w:rsid w:val="00D225D3"/>
    <w:rsid w:val="00D75736"/>
    <w:rsid w:val="00D86857"/>
    <w:rsid w:val="00DD2011"/>
    <w:rsid w:val="00E3228D"/>
    <w:rsid w:val="00E41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1137"/>
    <w:rPr>
      <w:color w:val="0000FF"/>
      <w:u w:val="single"/>
    </w:rPr>
  </w:style>
  <w:style w:type="paragraph" w:styleId="a4">
    <w:name w:val="header"/>
    <w:basedOn w:val="a"/>
    <w:link w:val="Char"/>
    <w:uiPriority w:val="99"/>
    <w:semiHidden/>
    <w:unhideWhenUsed/>
    <w:rsid w:val="00826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632E"/>
    <w:rPr>
      <w:sz w:val="18"/>
      <w:szCs w:val="18"/>
    </w:rPr>
  </w:style>
  <w:style w:type="paragraph" w:styleId="a5">
    <w:name w:val="footer"/>
    <w:basedOn w:val="a"/>
    <w:link w:val="Char0"/>
    <w:uiPriority w:val="99"/>
    <w:semiHidden/>
    <w:unhideWhenUsed/>
    <w:rsid w:val="0082632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632E"/>
    <w:rPr>
      <w:sz w:val="18"/>
      <w:szCs w:val="18"/>
    </w:rPr>
  </w:style>
</w:styles>
</file>

<file path=word/webSettings.xml><?xml version="1.0" encoding="utf-8"?>
<w:webSettings xmlns:r="http://schemas.openxmlformats.org/officeDocument/2006/relationships" xmlns:w="http://schemas.openxmlformats.org/wordprocessingml/2006/main">
  <w:divs>
    <w:div w:id="4282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3177</Characters>
  <Application>Microsoft Office Word</Application>
  <DocSecurity>0</DocSecurity>
  <Lines>26</Lines>
  <Paragraphs>7</Paragraphs>
  <ScaleCrop>false</ScaleCrop>
  <Company>china</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2017-11-17T01:40:00Z</cp:lastPrinted>
  <dcterms:created xsi:type="dcterms:W3CDTF">2020-04-07T06:55:00Z</dcterms:created>
  <dcterms:modified xsi:type="dcterms:W3CDTF">2020-04-07T06:55:00Z</dcterms:modified>
</cp:coreProperties>
</file>