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>
      <w:pPr>
        <w:pStyle w:val="2"/>
        <w:ind w:firstLine="640"/>
      </w:pPr>
    </w:p>
    <w:p>
      <w:pPr>
        <w:pStyle w:val="2"/>
        <w:ind w:firstLine="640"/>
      </w:pPr>
    </w:p>
    <w:p>
      <w:pPr>
        <w:jc w:val="center"/>
        <w:rPr>
          <w:rFonts w:ascii="Times New Roman" w:hAnsi="Times New Roman" w:eastAsia="黑体" w:cs="Times New Roman"/>
          <w:bCs/>
          <w:color w:val="000000"/>
          <w:sz w:val="48"/>
          <w:szCs w:val="48"/>
        </w:rPr>
      </w:pPr>
      <w:r>
        <w:rPr>
          <w:rFonts w:ascii="Times New Roman" w:hAnsi="Times New Roman" w:eastAsia="黑体" w:cs="Times New Roman"/>
          <w:bCs/>
          <w:color w:val="000000"/>
          <w:sz w:val="48"/>
          <w:szCs w:val="48"/>
        </w:rPr>
        <w:t>建设工程项目施工安全生产标准化工地</w:t>
      </w:r>
    </w:p>
    <w:p>
      <w:pPr>
        <w:rPr>
          <w:rFonts w:ascii="Times New Roman" w:hAnsi="Times New Roman" w:eastAsia="仿宋_GB2312" w:cs="Times New Roman"/>
          <w:color w:val="000000"/>
          <w:sz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72"/>
          <w:szCs w:val="72"/>
        </w:rPr>
        <w:t>申 请 表</w:t>
      </w:r>
    </w:p>
    <w:p>
      <w:pPr>
        <w:jc w:val="center"/>
        <w:rPr>
          <w:rFonts w:ascii="Times New Roman" w:hAnsi="Times New Roman" w:eastAsia="仿宋_GB2312" w:cs="Times New Roman"/>
          <w:color w:val="000000"/>
          <w:sz w:val="36"/>
        </w:rPr>
      </w:pPr>
    </w:p>
    <w:p>
      <w:pPr>
        <w:rPr>
          <w:rFonts w:ascii="Times New Roman" w:hAnsi="Times New Roman" w:eastAsia="仿宋_GB2312" w:cs="Times New Roman"/>
          <w:b/>
          <w:bCs/>
          <w:color w:val="000000"/>
          <w:sz w:val="36"/>
          <w:u w:val="single"/>
        </w:rPr>
      </w:pPr>
    </w:p>
    <w:p>
      <w:pPr>
        <w:rPr>
          <w:rFonts w:ascii="Times New Roman" w:hAnsi="Times New Roman" w:eastAsia="仿宋_GB2312" w:cs="Times New Roman"/>
          <w:b/>
          <w:bCs/>
          <w:color w:val="000000"/>
          <w:sz w:val="36"/>
          <w:u w:val="single"/>
        </w:rPr>
      </w:pPr>
    </w:p>
    <w:p>
      <w:pPr>
        <w:rPr>
          <w:rFonts w:ascii="Times New Roman" w:hAnsi="Times New Roman" w:eastAsia="仿宋_GB2312" w:cs="Times New Roman"/>
          <w:b/>
          <w:bCs/>
          <w:color w:val="000000"/>
          <w:sz w:val="36"/>
          <w:u w:val="single"/>
        </w:rPr>
      </w:pPr>
    </w:p>
    <w:p>
      <w:pPr>
        <w:rPr>
          <w:rFonts w:ascii="Times New Roman" w:hAnsi="Times New Roman" w:eastAsia="仿宋_GB2312" w:cs="Times New Roman"/>
          <w:b/>
          <w:bCs/>
          <w:color w:val="000000"/>
          <w:sz w:val="36"/>
          <w:u w:val="single"/>
        </w:rPr>
      </w:pPr>
    </w:p>
    <w:p>
      <w:pPr>
        <w:rPr>
          <w:rFonts w:ascii="Times New Roman" w:hAnsi="Times New Roman" w:eastAsia="仿宋_GB2312" w:cs="Times New Roman"/>
          <w:b/>
          <w:bCs/>
          <w:color w:val="000000"/>
          <w:sz w:val="36"/>
          <w:u w:val="single"/>
        </w:rPr>
      </w:pPr>
    </w:p>
    <w:p>
      <w:pPr>
        <w:rPr>
          <w:rFonts w:ascii="Times New Roman" w:hAnsi="Times New Roman" w:eastAsia="仿宋_GB2312" w:cs="Times New Roman"/>
          <w:b/>
          <w:bCs/>
          <w:color w:val="000000"/>
          <w:sz w:val="36"/>
          <w:u w:val="single"/>
        </w:rPr>
      </w:pPr>
    </w:p>
    <w:p>
      <w:pPr>
        <w:spacing w:line="800" w:lineRule="exact"/>
        <w:ind w:firstLine="1080" w:firstLineChars="300"/>
        <w:rPr>
          <w:rFonts w:ascii="黑体" w:hAnsi="黑体" w:eastAsia="黑体" w:cs="黑体"/>
          <w:color w:val="000000"/>
          <w:sz w:val="36"/>
          <w:u w:val="single"/>
        </w:rPr>
      </w:pPr>
      <w:r>
        <w:rPr>
          <w:rFonts w:hint="eastAsia" w:ascii="黑体" w:hAnsi="黑体" w:eastAsia="黑体" w:cs="黑体"/>
          <w:color w:val="000000"/>
          <w:sz w:val="36"/>
        </w:rPr>
        <w:t>申请单位：</w:t>
      </w:r>
      <w:r>
        <w:rPr>
          <w:rFonts w:hint="eastAsia" w:ascii="黑体" w:hAnsi="黑体" w:eastAsia="黑体" w:cs="黑体"/>
          <w:color w:val="000000"/>
          <w:sz w:val="36"/>
          <w:u w:val="single"/>
        </w:rPr>
        <w:t xml:space="preserve">                         </w:t>
      </w:r>
    </w:p>
    <w:p>
      <w:pPr>
        <w:spacing w:line="800" w:lineRule="exact"/>
        <w:ind w:firstLine="1080" w:firstLineChars="300"/>
        <w:rPr>
          <w:rFonts w:ascii="黑体" w:hAnsi="黑体" w:eastAsia="黑体" w:cs="黑体"/>
          <w:color w:val="000000"/>
          <w:sz w:val="36"/>
          <w:u w:val="single"/>
        </w:rPr>
      </w:pPr>
      <w:r>
        <w:rPr>
          <w:rFonts w:hint="eastAsia" w:ascii="黑体" w:hAnsi="黑体" w:eastAsia="黑体" w:cs="黑体"/>
          <w:color w:val="000000"/>
          <w:sz w:val="36"/>
        </w:rPr>
        <w:t>申请工程：</w:t>
      </w:r>
      <w:r>
        <w:rPr>
          <w:rFonts w:hint="eastAsia" w:ascii="黑体" w:hAnsi="黑体" w:eastAsia="黑体" w:cs="黑体"/>
          <w:color w:val="000000"/>
          <w:sz w:val="36"/>
          <w:u w:val="single"/>
        </w:rPr>
        <w:t xml:space="preserve">                         </w:t>
      </w:r>
    </w:p>
    <w:p>
      <w:pPr>
        <w:spacing w:line="800" w:lineRule="exact"/>
        <w:ind w:firstLine="1080" w:firstLineChars="300"/>
        <w:rPr>
          <w:rFonts w:ascii="黑体" w:hAnsi="黑体" w:eastAsia="黑体" w:cs="黑体"/>
          <w:color w:val="000000"/>
          <w:sz w:val="36"/>
          <w:u w:val="single"/>
        </w:rPr>
      </w:pPr>
      <w:r>
        <w:rPr>
          <w:rFonts w:hint="eastAsia" w:ascii="黑体" w:hAnsi="黑体" w:eastAsia="黑体" w:cs="黑体"/>
          <w:color w:val="000000"/>
          <w:sz w:val="36"/>
        </w:rPr>
        <w:t>申请日期：</w:t>
      </w:r>
      <w:r>
        <w:rPr>
          <w:rFonts w:hint="eastAsia" w:ascii="黑体" w:hAnsi="黑体" w:eastAsia="黑体" w:cs="黑体"/>
          <w:color w:val="000000"/>
          <w:sz w:val="36"/>
          <w:u w:val="single"/>
        </w:rPr>
        <w:t xml:space="preserve">                         </w:t>
      </w:r>
    </w:p>
    <w:p>
      <w:pPr>
        <w:jc w:val="center"/>
        <w:rPr>
          <w:rFonts w:ascii="Times New Roman" w:hAnsi="Times New Roman" w:eastAsia="仿宋_GB2312" w:cs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color w:val="000000"/>
          <w:sz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中国建筑业协会建筑安全与机械分会制</w:t>
      </w:r>
    </w:p>
    <w:tbl>
      <w:tblPr>
        <w:tblStyle w:val="6"/>
        <w:tblpPr w:leftFromText="180" w:rightFromText="180" w:vertAnchor="text" w:horzAnchor="margin" w:tblpX="112" w:tblpY="4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367"/>
        <w:gridCol w:w="2173"/>
        <w:gridCol w:w="876"/>
        <w:gridCol w:w="360"/>
        <w:gridCol w:w="35"/>
        <w:gridCol w:w="1439"/>
        <w:gridCol w:w="1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申请工程</w:t>
            </w:r>
          </w:p>
        </w:tc>
        <w:tc>
          <w:tcPr>
            <w:tcW w:w="377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项目经理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建设地点</w:t>
            </w:r>
          </w:p>
        </w:tc>
        <w:tc>
          <w:tcPr>
            <w:tcW w:w="7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结构类型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开工日期</w:t>
            </w:r>
          </w:p>
        </w:tc>
        <w:tc>
          <w:tcPr>
            <w:tcW w:w="3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工程造价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合同工期</w:t>
            </w:r>
          </w:p>
        </w:tc>
        <w:tc>
          <w:tcPr>
            <w:tcW w:w="3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工程规模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形象进度</w:t>
            </w:r>
          </w:p>
        </w:tc>
        <w:tc>
          <w:tcPr>
            <w:tcW w:w="3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申请单位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法定代表人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注册资金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资质等级</w:t>
            </w:r>
          </w:p>
        </w:tc>
        <w:tc>
          <w:tcPr>
            <w:tcW w:w="3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联 系 人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联系电话</w:t>
            </w:r>
          </w:p>
        </w:tc>
        <w:tc>
          <w:tcPr>
            <w:tcW w:w="3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电子邮箱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传    真</w:t>
            </w:r>
          </w:p>
        </w:tc>
        <w:tc>
          <w:tcPr>
            <w:tcW w:w="3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通信地址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邮政编码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建设单位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法定代表人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监理单位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工程总监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3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省级施工工地安全生产标准化建设情况</w:t>
            </w:r>
          </w:p>
        </w:tc>
        <w:tc>
          <w:tcPr>
            <w:tcW w:w="3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885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省级施工工地安全生产标准化建设情况的主要业绩、做法和经验（可附页）</w:t>
            </w:r>
          </w:p>
          <w:p>
            <w:pPr>
              <w:spacing w:line="260" w:lineRule="exact"/>
              <w:ind w:firstLine="5520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>
            <w:pPr>
              <w:spacing w:line="260" w:lineRule="exact"/>
              <w:ind w:firstLine="5520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>
            <w:pPr>
              <w:spacing w:line="260" w:lineRule="exact"/>
              <w:ind w:firstLine="5520"/>
            </w:pPr>
          </w:p>
          <w:p>
            <w:pPr>
              <w:spacing w:line="260" w:lineRule="exact"/>
              <w:ind w:firstLine="5520"/>
            </w:pPr>
          </w:p>
          <w:p>
            <w:pPr>
              <w:spacing w:line="260" w:lineRule="exact"/>
              <w:ind w:firstLine="5040" w:firstLineChars="2400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  </w:t>
            </w: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                                                     申请单位公章</w:t>
            </w:r>
          </w:p>
          <w:p>
            <w:pPr>
              <w:spacing w:line="260" w:lineRule="exact"/>
              <w:ind w:firstLine="5880" w:firstLineChars="2800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98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建设工程项目所在地的市（区、县）建筑业(建设、安全)协会或建设工程安全监督机构的推荐意见</w:t>
            </w:r>
          </w:p>
        </w:tc>
        <w:tc>
          <w:tcPr>
            <w:tcW w:w="6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                     公章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98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省、自治区、直辖市(有关行业、解放军)建筑业(建设、安全)协会或国资委管理建筑业企业集团的推荐意见</w:t>
            </w:r>
          </w:p>
        </w:tc>
        <w:tc>
          <w:tcPr>
            <w:tcW w:w="6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                                        公章                                </w:t>
            </w:r>
          </w:p>
          <w:p>
            <w:pPr>
              <w:spacing w:line="260" w:lineRule="exact"/>
              <w:ind w:firstLine="3878" w:firstLineChars="1847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年 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98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省、自治区、直辖市（有关行业、解放军）建设工程安全监督机构的意见</w:t>
            </w:r>
          </w:p>
        </w:tc>
        <w:tc>
          <w:tcPr>
            <w:tcW w:w="6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                                        公章</w:t>
            </w:r>
          </w:p>
          <w:p>
            <w:pPr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                                     年   月   日</w:t>
            </w:r>
          </w:p>
        </w:tc>
      </w:tr>
    </w:tbl>
    <w:p>
      <w:pPr>
        <w:spacing w:line="14" w:lineRule="exact"/>
        <w:rPr>
          <w:rFonts w:ascii="Times New Roman" w:hAnsi="Times New Roman" w:eastAsia="仿宋" w:cs="Times New Roman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5146675</wp:posOffset>
              </wp:positionH>
              <wp:positionV relativeFrom="paragraph">
                <wp:posOffset>0</wp:posOffset>
              </wp:positionV>
              <wp:extent cx="546100" cy="1562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156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25pt;margin-top:0pt;height:12.3pt;width:43pt;mso-position-horizontal-relative:margin;z-index:251659264;mso-width-relative:page;mso-height-relative:page;" filled="f" stroked="f" coordsize="21600,21600" o:gfxdata="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ayQax1QAAAAcBAAAPAAAAAAAAAAEAIAAAACIAAABkcnMvZG93bnJldi54bWxQSwEC&#10;FAAUAAAACACHTuJABsg0uzACAABV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ZjhjNDIwMDkwZTEwOTBlZTYxN2RlYmIzNWUxZDEifQ=="/>
  </w:docVars>
  <w:rsids>
    <w:rsidRoot w:val="663B4D03"/>
    <w:rsid w:val="004613B8"/>
    <w:rsid w:val="009761BA"/>
    <w:rsid w:val="00C23D04"/>
    <w:rsid w:val="04076248"/>
    <w:rsid w:val="20507F7E"/>
    <w:rsid w:val="226D08C4"/>
    <w:rsid w:val="28D50CB2"/>
    <w:rsid w:val="359F9827"/>
    <w:rsid w:val="464B0BE7"/>
    <w:rsid w:val="5B395BA3"/>
    <w:rsid w:val="5C9D79F5"/>
    <w:rsid w:val="5D9B5EAA"/>
    <w:rsid w:val="5F163799"/>
    <w:rsid w:val="663B4D03"/>
    <w:rsid w:val="664670EE"/>
    <w:rsid w:val="6CCE4E91"/>
    <w:rsid w:val="7185465B"/>
    <w:rsid w:val="7B4E2CFD"/>
    <w:rsid w:val="7F41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  <w:rPr>
      <w:rFonts w:eastAsia="仿宋_GB2312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8">
    <w:name w:val="Strong"/>
    <w:basedOn w:val="7"/>
    <w:qFormat/>
    <w:uiPriority w:val="0"/>
    <w:rPr>
      <w:rFonts w:hint="eastAsia" w:ascii="宋体" w:hAnsi="宋体" w:eastAsia="宋体" w:cs="宋体"/>
      <w:b/>
    </w:rPr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  <w:rPr>
      <w:rFonts w:hint="eastAsia" w:ascii="宋体" w:hAnsi="宋体" w:eastAsia="宋体" w:cs="宋体"/>
      <w:i/>
    </w:rPr>
  </w:style>
  <w:style w:type="character" w:styleId="11">
    <w:name w:val="HTML Definition"/>
    <w:basedOn w:val="7"/>
    <w:qFormat/>
    <w:uiPriority w:val="0"/>
    <w:rPr>
      <w:i/>
    </w:rPr>
  </w:style>
  <w:style w:type="character" w:styleId="12">
    <w:name w:val="Hyperlink"/>
    <w:basedOn w:val="7"/>
    <w:qFormat/>
    <w:uiPriority w:val="0"/>
    <w:rPr>
      <w:color w:val="666666"/>
      <w:u w:val="none"/>
    </w:rPr>
  </w:style>
  <w:style w:type="character" w:styleId="13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disabled"/>
    <w:basedOn w:val="7"/>
    <w:qFormat/>
    <w:uiPriority w:val="0"/>
    <w:rPr>
      <w:shd w:val="clear" w:color="auto" w:fill="B9B9B9"/>
    </w:rPr>
  </w:style>
  <w:style w:type="character" w:customStyle="1" w:styleId="17">
    <w:name w:val="current"/>
    <w:basedOn w:val="7"/>
    <w:qFormat/>
    <w:uiPriority w:val="0"/>
    <w:rPr>
      <w:color w:val="FFFFFF"/>
      <w:shd w:val="clear" w:color="auto" w:fill="097ADB"/>
    </w:rPr>
  </w:style>
  <w:style w:type="character" w:customStyle="1" w:styleId="18">
    <w:name w:val="last-child1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344</Characters>
  <Lines>5</Lines>
  <Paragraphs>1</Paragraphs>
  <TotalTime>1</TotalTime>
  <ScaleCrop>false</ScaleCrop>
  <LinksUpToDate>false</LinksUpToDate>
  <CharactersWithSpaces>700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2022-06-02T04:37:00Z</dcterms:created>
  <dc:creator>DAYDAYUP！！</dc:creator>
  <cp:lastModifiedBy>薛石亮</cp:lastModifiedBy>
  <cp:lastPrinted>2021-06-09T14:20:00Z</cp:lastPrinted>
  <dcterms:modified xsi:type="dcterms:W3CDTF">2023-02-24T02:43:27Z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A72A8D89C37B4C08BD28C5431B989150</vt:lpwstr>
  </property>
</Properties>
</file>