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2</w:t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eastAsia="方正大标宋简体"/>
          <w:sz w:val="44"/>
          <w:szCs w:val="44"/>
        </w:rPr>
        <w:t>四川省工程建设质量管理小组活动申报表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992"/>
        <w:gridCol w:w="462"/>
        <w:gridCol w:w="1239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QC小组名称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小组人数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课题名称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课题类型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企业名称（全称）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是否愿意推荐到国家级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  机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小组联系部门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直接联系人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该成果获得（经济效益）</w:t>
            </w:r>
          </w:p>
        </w:tc>
        <w:tc>
          <w:tcPr>
            <w:tcW w:w="65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小组活动指导者</w:t>
            </w:r>
          </w:p>
        </w:tc>
        <w:tc>
          <w:tcPr>
            <w:tcW w:w="65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小组成员</w:t>
            </w:r>
          </w:p>
        </w:tc>
        <w:tc>
          <w:tcPr>
            <w:tcW w:w="65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1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QC小组简介及主要活动过程与效果（限500字以内）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本成果指导者意见（主要优缺点限100字以内）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right="480" w:firstLine="5400" w:firstLineChars="2250"/>
              <w:rPr>
                <w:rFonts w:ascii="Calibri" w:hAnsi="Calibri"/>
                <w:sz w:val="24"/>
              </w:rPr>
            </w:pPr>
          </w:p>
          <w:p>
            <w:pPr>
              <w:spacing w:line="400" w:lineRule="exact"/>
              <w:ind w:right="480" w:firstLine="5400" w:firstLineChars="2250"/>
              <w:rPr>
                <w:rFonts w:ascii="Calibri" w:hAnsi="Calibri"/>
                <w:sz w:val="24"/>
              </w:rPr>
            </w:pPr>
          </w:p>
          <w:p>
            <w:pPr>
              <w:spacing w:line="400" w:lineRule="exact"/>
              <w:ind w:right="480" w:firstLine="5400" w:firstLineChars="2250"/>
              <w:rPr>
                <w:rFonts w:ascii="Calibri" w:hAnsi="Calibri"/>
                <w:sz w:val="24"/>
              </w:rPr>
            </w:pPr>
          </w:p>
          <w:p>
            <w:pPr>
              <w:spacing w:line="400" w:lineRule="exact"/>
              <w:ind w:right="480" w:firstLine="5400" w:firstLineChars="2250"/>
              <w:rPr>
                <w:rFonts w:ascii="Calibri" w:hAnsi="Calibri"/>
                <w:sz w:val="24"/>
              </w:rPr>
            </w:pPr>
          </w:p>
          <w:p>
            <w:pPr>
              <w:spacing w:line="400" w:lineRule="exact"/>
              <w:ind w:right="480" w:firstLine="5400" w:firstLineChars="2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成果指导者：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承诺书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小组全体成员郑重承诺，本成果为我小组原创成果，内容真实。如有涉嫌抄袭、剽窃以往或他人的成果并经证实的作假行为，我们甘愿接受协会对此进行的处罚（包括取消参赛资格、通报批评等），并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</w:trPr>
        <w:tc>
          <w:tcPr>
            <w:tcW w:w="4219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经济效益认可部门意见（一般指企业财务）</w:t>
            </w: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日（盖章）</w:t>
            </w:r>
          </w:p>
        </w:tc>
        <w:tc>
          <w:tcPr>
            <w:tcW w:w="4303" w:type="dxa"/>
            <w:gridSpan w:val="4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企业推荐意见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年  月  日（盖章）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推荐到国家级的成果以自愿原则，从省</w:t>
      </w:r>
      <w:r>
        <w:rPr>
          <w:rFonts w:hint="eastAsia" w:ascii="宋体" w:hAnsi="宋体"/>
          <w:sz w:val="28"/>
          <w:szCs w:val="28"/>
        </w:rPr>
        <w:t>Ⅰ类成果里选取推荐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hAns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512C2AD1"/>
    <w:rsid w:val="512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2024-01-17T01:47:00Z</dcterms:created>
  <dc:creator>木木</dc:creator>
  <cp:lastModifiedBy>木木</cp:lastModifiedBy>
  <dcterms:modified xsi:type="dcterms:W3CDTF">2024-01-17T01:52:28Z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DA0F2E8B7E1F4D48B7FB6CD1A56BF8A7_11</vt:lpwstr>
  </property>
</Properties>
</file>