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C61EE" w14:textId="77777777" w:rsidR="009C041B" w:rsidRDefault="00490F4F">
      <w:pPr>
        <w:jc w:val="left"/>
        <w:rPr>
          <w:rFonts w:ascii="黑体" w:eastAsia="黑体" w:hAnsi="黑体"/>
          <w:sz w:val="32"/>
          <w:szCs w:val="32"/>
        </w:rPr>
      </w:pPr>
      <w:r>
        <w:rPr>
          <w:rFonts w:ascii="黑体" w:eastAsia="黑体" w:hAnsi="黑体"/>
          <w:sz w:val="32"/>
          <w:szCs w:val="32"/>
        </w:rPr>
        <w:t>202</w:t>
      </w:r>
      <w:r>
        <w:rPr>
          <w:rFonts w:ascii="黑体" w:eastAsia="黑体" w:hAnsi="黑体" w:hint="eastAsia"/>
          <w:sz w:val="32"/>
          <w:szCs w:val="32"/>
        </w:rPr>
        <w:t>4</w:t>
      </w:r>
      <w:r>
        <w:rPr>
          <w:rFonts w:ascii="黑体" w:eastAsia="黑体" w:hAnsi="黑体"/>
          <w:sz w:val="32"/>
          <w:szCs w:val="32"/>
        </w:rPr>
        <w:t>年度四川省工程监理</w:t>
      </w:r>
      <w:r>
        <w:rPr>
          <w:rFonts w:ascii="黑体" w:eastAsia="黑体" w:hAnsi="黑体" w:hint="eastAsia"/>
          <w:sz w:val="32"/>
          <w:szCs w:val="32"/>
        </w:rPr>
        <w:t>从业</w:t>
      </w:r>
      <w:r>
        <w:rPr>
          <w:rFonts w:ascii="黑体" w:eastAsia="黑体" w:hAnsi="黑体"/>
          <w:sz w:val="32"/>
          <w:szCs w:val="32"/>
        </w:rPr>
        <w:t>人员职业培训</w:t>
      </w:r>
      <w:r>
        <w:rPr>
          <w:rFonts w:ascii="黑体" w:eastAsia="黑体" w:hAnsi="黑体" w:hint="eastAsia"/>
          <w:sz w:val="32"/>
          <w:szCs w:val="32"/>
        </w:rPr>
        <w:t>温馨提示：</w:t>
      </w:r>
    </w:p>
    <w:p w14:paraId="73E5C97E" w14:textId="77777777" w:rsidR="009C041B" w:rsidRDefault="00490F4F">
      <w:pPr>
        <w:ind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本次参加培训的企业需持有住房和城乡建设行政主管部门颁发的工程监理资质证书，外省入川企业需完成入川登记手续。</w:t>
      </w:r>
      <w:r>
        <w:rPr>
          <w:rFonts w:ascii="仿宋" w:eastAsia="仿宋" w:hAnsi="仿宋" w:cs="仿宋" w:hint="eastAsia"/>
          <w:b/>
          <w:bCs/>
          <w:color w:val="FF0000"/>
          <w:sz w:val="32"/>
          <w:szCs w:val="32"/>
          <w:u w:val="single"/>
        </w:rPr>
        <w:t>如无工程监理资质的企业报名后，参培人员将无法取得相关证书</w:t>
      </w:r>
      <w:r>
        <w:rPr>
          <w:rFonts w:ascii="仿宋" w:eastAsia="仿宋" w:hAnsi="仿宋" w:cs="仿宋" w:hint="eastAsia"/>
          <w:sz w:val="32"/>
          <w:szCs w:val="32"/>
        </w:rPr>
        <w:t>，为了不造成企业的损失，请认真核对本企业是否具备工程监理资质。</w:t>
      </w:r>
    </w:p>
    <w:p w14:paraId="05FA0278" w14:textId="77777777" w:rsidR="009C041B" w:rsidRDefault="00490F4F">
      <w:pPr>
        <w:ind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公司法人变更、地址变更在系统内不需要重新实名认证，如公司名称变更或参加培训人员姓名或注册手机号变更请联系监理分会。</w:t>
      </w:r>
    </w:p>
    <w:p w14:paraId="252D476D" w14:textId="77777777" w:rsidR="009C041B" w:rsidRDefault="00490F4F">
      <w:pPr>
        <w:ind w:firstLineChars="200" w:firstLine="640"/>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个人在提交报名信息后由所在企业在系统内统一审核并统一缴费。</w:t>
      </w:r>
    </w:p>
    <w:p w14:paraId="137B13D3" w14:textId="77777777" w:rsidR="009C041B" w:rsidRDefault="00490F4F">
      <w:pPr>
        <w:ind w:firstLineChars="200" w:firstLine="640"/>
        <w:jc w:val="left"/>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本次培训测试拟在</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中</w:t>
      </w:r>
      <w:r>
        <w:rPr>
          <w:rFonts w:ascii="仿宋" w:eastAsia="仿宋" w:hAnsi="仿宋" w:cs="仿宋" w:hint="eastAsia"/>
          <w:sz w:val="32"/>
          <w:szCs w:val="32"/>
        </w:rPr>
        <w:t>旬开展，具体测试时间、地点、方式等协会将另行通知，请大家关注协会网站、微信公众号。</w:t>
      </w:r>
    </w:p>
    <w:p w14:paraId="338BCEBA" w14:textId="77777777" w:rsidR="009C041B" w:rsidRDefault="00490F4F">
      <w:pPr>
        <w:ind w:firstLineChars="200" w:firstLine="640"/>
        <w:jc w:val="left"/>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b/>
          <w:bCs/>
          <w:color w:val="FF0000"/>
          <w:sz w:val="32"/>
          <w:szCs w:val="32"/>
        </w:rPr>
        <w:t>报名时选择购买了培训资料的学员，由所在企业统一至</w:t>
      </w:r>
      <w:r>
        <w:rPr>
          <w:rFonts w:ascii="仿宋" w:eastAsia="仿宋" w:hAnsi="仿宋" w:cs="仿宋" w:hint="eastAsia"/>
          <w:b/>
          <w:bCs/>
          <w:color w:val="FF0000"/>
          <w:sz w:val="32"/>
          <w:szCs w:val="32"/>
        </w:rPr>
        <w:t>成都信息工程大学航空港校区（成都市西南航空港经济开发区学府路一段</w:t>
      </w:r>
      <w:r>
        <w:rPr>
          <w:rFonts w:ascii="仿宋" w:eastAsia="仿宋" w:hAnsi="仿宋" w:cs="仿宋" w:hint="eastAsia"/>
          <w:b/>
          <w:bCs/>
          <w:color w:val="FF0000"/>
          <w:sz w:val="32"/>
          <w:szCs w:val="32"/>
        </w:rPr>
        <w:t>24</w:t>
      </w:r>
      <w:r>
        <w:rPr>
          <w:rFonts w:ascii="仿宋" w:eastAsia="仿宋" w:hAnsi="仿宋" w:cs="仿宋" w:hint="eastAsia"/>
          <w:b/>
          <w:bCs/>
          <w:color w:val="FF0000"/>
          <w:sz w:val="32"/>
          <w:szCs w:val="32"/>
        </w:rPr>
        <w:t>号）研究生公寓楼</w:t>
      </w:r>
      <w:r>
        <w:rPr>
          <w:rFonts w:ascii="仿宋" w:eastAsia="仿宋" w:hAnsi="仿宋" w:cs="仿宋" w:hint="eastAsia"/>
          <w:b/>
          <w:bCs/>
          <w:color w:val="FF0000"/>
          <w:sz w:val="32"/>
          <w:szCs w:val="32"/>
        </w:rPr>
        <w:t>21</w:t>
      </w:r>
      <w:r>
        <w:rPr>
          <w:rFonts w:ascii="仿宋" w:eastAsia="仿宋" w:hAnsi="仿宋" w:cs="仿宋" w:hint="eastAsia"/>
          <w:b/>
          <w:bCs/>
          <w:color w:val="FF0000"/>
          <w:sz w:val="32"/>
          <w:szCs w:val="32"/>
        </w:rPr>
        <w:t>栋后面仓库（车辆需从学校南一门进入）领取培训资料，联系电话：座机</w:t>
      </w:r>
      <w:r>
        <w:rPr>
          <w:rFonts w:ascii="仿宋" w:eastAsia="仿宋" w:hAnsi="仿宋" w:cs="仿宋" w:hint="eastAsia"/>
          <w:b/>
          <w:bCs/>
          <w:color w:val="FF0000"/>
          <w:sz w:val="32"/>
          <w:szCs w:val="32"/>
        </w:rPr>
        <w:t>028-69768336</w:t>
      </w:r>
      <w:r>
        <w:rPr>
          <w:rFonts w:ascii="仿宋" w:eastAsia="仿宋" w:hAnsi="仿宋" w:cs="仿宋" w:hint="eastAsia"/>
          <w:b/>
          <w:bCs/>
          <w:color w:val="FF0000"/>
          <w:sz w:val="32"/>
          <w:szCs w:val="32"/>
        </w:rPr>
        <w:t>，手机：</w:t>
      </w:r>
      <w:r>
        <w:rPr>
          <w:rFonts w:ascii="仿宋" w:eastAsia="仿宋" w:hAnsi="仿宋" w:cs="仿宋" w:hint="eastAsia"/>
          <w:b/>
          <w:bCs/>
          <w:color w:val="FF0000"/>
          <w:sz w:val="32"/>
          <w:szCs w:val="32"/>
        </w:rPr>
        <w:t>15102860325</w:t>
      </w:r>
      <w:r>
        <w:rPr>
          <w:rFonts w:ascii="仿宋" w:eastAsia="仿宋" w:hAnsi="仿宋" w:cs="仿宋" w:hint="eastAsia"/>
          <w:b/>
          <w:bCs/>
          <w:color w:val="FF0000"/>
          <w:sz w:val="32"/>
          <w:szCs w:val="32"/>
        </w:rPr>
        <w:t>（陈老师），企业在完成报名缴费后，请于</w:t>
      </w:r>
      <w:r>
        <w:rPr>
          <w:rFonts w:ascii="仿宋" w:eastAsia="仿宋" w:hAnsi="仿宋" w:cs="仿宋" w:hint="eastAsia"/>
          <w:b/>
          <w:bCs/>
          <w:color w:val="FF0000"/>
          <w:sz w:val="32"/>
          <w:szCs w:val="32"/>
        </w:rPr>
        <w:t>11</w:t>
      </w:r>
      <w:r>
        <w:rPr>
          <w:rFonts w:ascii="仿宋" w:eastAsia="仿宋" w:hAnsi="仿宋" w:cs="仿宋" w:hint="eastAsia"/>
          <w:b/>
          <w:bCs/>
          <w:color w:val="FF0000"/>
          <w:sz w:val="32"/>
          <w:szCs w:val="32"/>
        </w:rPr>
        <w:t>月</w:t>
      </w:r>
      <w:r>
        <w:rPr>
          <w:rFonts w:ascii="仿宋" w:eastAsia="仿宋" w:hAnsi="仿宋" w:cs="仿宋" w:hint="eastAsia"/>
          <w:b/>
          <w:bCs/>
          <w:color w:val="FF0000"/>
          <w:sz w:val="32"/>
          <w:szCs w:val="32"/>
        </w:rPr>
        <w:t>8</w:t>
      </w:r>
      <w:r>
        <w:rPr>
          <w:rFonts w:ascii="仿宋" w:eastAsia="仿宋" w:hAnsi="仿宋" w:cs="仿宋" w:hint="eastAsia"/>
          <w:b/>
          <w:bCs/>
          <w:color w:val="FF0000"/>
          <w:sz w:val="32"/>
          <w:szCs w:val="32"/>
        </w:rPr>
        <w:t>日</w:t>
      </w:r>
      <w:r>
        <w:rPr>
          <w:rFonts w:ascii="仿宋" w:eastAsia="仿宋" w:hAnsi="仿宋" w:cs="仿宋" w:hint="eastAsia"/>
          <w:b/>
          <w:bCs/>
          <w:color w:val="FF0000"/>
          <w:sz w:val="32"/>
          <w:szCs w:val="32"/>
        </w:rPr>
        <w:t>-11</w:t>
      </w:r>
      <w:r>
        <w:rPr>
          <w:rFonts w:ascii="仿宋" w:eastAsia="仿宋" w:hAnsi="仿宋" w:cs="仿宋" w:hint="eastAsia"/>
          <w:b/>
          <w:bCs/>
          <w:color w:val="FF0000"/>
          <w:sz w:val="32"/>
          <w:szCs w:val="32"/>
        </w:rPr>
        <w:t>月</w:t>
      </w:r>
      <w:r>
        <w:rPr>
          <w:rFonts w:ascii="仿宋" w:eastAsia="仿宋" w:hAnsi="仿宋" w:cs="仿宋" w:hint="eastAsia"/>
          <w:b/>
          <w:bCs/>
          <w:color w:val="FF0000"/>
          <w:sz w:val="32"/>
          <w:szCs w:val="32"/>
        </w:rPr>
        <w:t>12</w:t>
      </w:r>
      <w:r>
        <w:rPr>
          <w:rFonts w:ascii="仿宋" w:eastAsia="仿宋" w:hAnsi="仿宋" w:cs="仿宋" w:hint="eastAsia"/>
          <w:b/>
          <w:bCs/>
          <w:color w:val="FF0000"/>
          <w:sz w:val="32"/>
          <w:szCs w:val="32"/>
        </w:rPr>
        <w:t>日至上述地址领取培训资料，如需邮寄，费用自理</w:t>
      </w:r>
      <w:r>
        <w:rPr>
          <w:rFonts w:ascii="仿宋" w:eastAsia="仿宋" w:hAnsi="仿宋" w:cs="仿宋" w:hint="eastAsia"/>
          <w:sz w:val="32"/>
          <w:szCs w:val="32"/>
        </w:rPr>
        <w:t>。</w:t>
      </w:r>
    </w:p>
    <w:p w14:paraId="66FE860A" w14:textId="4B4494D1" w:rsidR="009C041B" w:rsidRDefault="00490F4F">
      <w:pPr>
        <w:ind w:firstLineChars="200" w:firstLine="640"/>
        <w:jc w:val="left"/>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《企业承诺书》、《委托培训协议》一式两份、</w:t>
      </w:r>
      <w:r>
        <w:rPr>
          <w:rFonts w:ascii="仿宋" w:eastAsia="仿宋" w:hAnsi="仿宋" w:cs="仿宋" w:hint="eastAsia"/>
          <w:sz w:val="32"/>
          <w:szCs w:val="32"/>
        </w:rPr>
        <w:t>10</w:t>
      </w:r>
      <w:r>
        <w:rPr>
          <w:rFonts w:ascii="仿宋" w:eastAsia="仿宋" w:hAnsi="仿宋" w:cs="仿宋" w:hint="eastAsia"/>
          <w:sz w:val="32"/>
          <w:szCs w:val="32"/>
        </w:rPr>
        <w:lastRenderedPageBreak/>
        <w:t>月</w:t>
      </w:r>
      <w:r>
        <w:rPr>
          <w:rFonts w:ascii="仿宋" w:eastAsia="仿宋" w:hAnsi="仿宋" w:cs="仿宋"/>
          <w:sz w:val="32"/>
          <w:szCs w:val="32"/>
        </w:rPr>
        <w:t>21</w:t>
      </w:r>
      <w:r>
        <w:rPr>
          <w:rFonts w:ascii="仿宋" w:eastAsia="仿宋" w:hAnsi="仿宋" w:cs="仿宋" w:hint="eastAsia"/>
          <w:sz w:val="32"/>
          <w:szCs w:val="32"/>
        </w:rPr>
        <w:t>日至</w:t>
      </w:r>
      <w:r>
        <w:rPr>
          <w:rFonts w:ascii="仿宋" w:eastAsia="仿宋" w:hAnsi="仿宋" w:cs="仿宋"/>
          <w:sz w:val="32"/>
          <w:szCs w:val="32"/>
        </w:rPr>
        <w:t>12</w:t>
      </w:r>
      <w:bookmarkStart w:id="0" w:name="_GoBack"/>
      <w:bookmarkEnd w:id="0"/>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日以邮寄或现场方式递交（现场递交请于工作日内）到协会监理分会处（详见附件</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w:t>
      </w:r>
    </w:p>
    <w:p w14:paraId="54279EAB" w14:textId="77777777" w:rsidR="009C041B" w:rsidRDefault="00490F4F">
      <w:pPr>
        <w:ind w:firstLineChars="200" w:firstLine="640"/>
        <w:jc w:val="left"/>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系统具体操作流程大家可在报名通知附件下载《报名系统用户操作手册》查看。</w:t>
      </w:r>
    </w:p>
    <w:p w14:paraId="67808673" w14:textId="77777777" w:rsidR="009C041B" w:rsidRDefault="00490F4F">
      <w:pPr>
        <w:ind w:firstLineChars="200" w:firstLine="643"/>
        <w:jc w:val="left"/>
        <w:rPr>
          <w:rFonts w:ascii="仿宋" w:eastAsia="仿宋" w:hAnsi="仿宋" w:cs="仿宋"/>
          <w:b/>
          <w:bCs/>
          <w:color w:val="FF0000"/>
          <w:sz w:val="32"/>
          <w:szCs w:val="32"/>
        </w:rPr>
      </w:pPr>
      <w:r>
        <w:rPr>
          <w:rFonts w:ascii="仿宋" w:eastAsia="仿宋" w:hAnsi="仿宋" w:cs="仿宋" w:hint="eastAsia"/>
          <w:b/>
          <w:bCs/>
          <w:color w:val="FF0000"/>
          <w:sz w:val="32"/>
          <w:szCs w:val="32"/>
        </w:rPr>
        <w:t>8.</w:t>
      </w:r>
      <w:r>
        <w:rPr>
          <w:rFonts w:ascii="仿宋" w:eastAsia="仿宋" w:hAnsi="仿宋" w:cs="仿宋" w:hint="eastAsia"/>
          <w:b/>
          <w:bCs/>
          <w:color w:val="FF0000"/>
          <w:sz w:val="32"/>
          <w:szCs w:val="32"/>
        </w:rPr>
        <w:t>参加本次培训的企业缴费成功后，请参培人员在规定的学习时间段内及时登陆系统进入“我的课程”进行在线学习，需要将所有视频课件学习完成，总课时为</w:t>
      </w:r>
      <w:r>
        <w:rPr>
          <w:rFonts w:ascii="仿宋" w:eastAsia="仿宋" w:hAnsi="仿宋" w:cs="仿宋" w:hint="eastAsia"/>
          <w:b/>
          <w:bCs/>
          <w:color w:val="FF0000"/>
          <w:sz w:val="32"/>
          <w:szCs w:val="32"/>
        </w:rPr>
        <w:t>48</w:t>
      </w:r>
      <w:r>
        <w:rPr>
          <w:rFonts w:ascii="仿宋" w:eastAsia="仿宋" w:hAnsi="仿宋" w:cs="仿宋" w:hint="eastAsia"/>
          <w:b/>
          <w:bCs/>
          <w:color w:val="FF0000"/>
          <w:sz w:val="32"/>
          <w:szCs w:val="32"/>
        </w:rPr>
        <w:t>学时</w:t>
      </w:r>
      <w:r>
        <w:rPr>
          <w:rFonts w:ascii="仿宋" w:eastAsia="仿宋" w:hAnsi="仿宋" w:cs="仿宋" w:hint="eastAsia"/>
          <w:b/>
          <w:bCs/>
          <w:color w:val="FF0000"/>
          <w:sz w:val="32"/>
          <w:szCs w:val="32"/>
        </w:rPr>
        <w:t>（</w:t>
      </w:r>
      <w:r>
        <w:rPr>
          <w:rFonts w:ascii="仿宋" w:eastAsia="仿宋" w:hAnsi="仿宋" w:cs="仿宋" w:hint="eastAsia"/>
          <w:b/>
          <w:bCs/>
          <w:color w:val="FF0000"/>
          <w:sz w:val="32"/>
          <w:szCs w:val="32"/>
        </w:rPr>
        <w:t>共计</w:t>
      </w:r>
      <w:r>
        <w:rPr>
          <w:rFonts w:ascii="仿宋" w:eastAsia="仿宋" w:hAnsi="仿宋" w:cs="仿宋" w:hint="eastAsia"/>
          <w:b/>
          <w:bCs/>
          <w:color w:val="FF0000"/>
          <w:sz w:val="32"/>
          <w:szCs w:val="32"/>
        </w:rPr>
        <w:t>53</w:t>
      </w:r>
      <w:r>
        <w:rPr>
          <w:rFonts w:ascii="仿宋" w:eastAsia="仿宋" w:hAnsi="仿宋" w:cs="仿宋" w:hint="eastAsia"/>
          <w:b/>
          <w:bCs/>
          <w:color w:val="FF0000"/>
          <w:sz w:val="32"/>
          <w:szCs w:val="32"/>
        </w:rPr>
        <w:t>个视频</w:t>
      </w:r>
      <w:r>
        <w:rPr>
          <w:rFonts w:ascii="仿宋" w:eastAsia="仿宋" w:hAnsi="仿宋" w:cs="仿宋" w:hint="eastAsia"/>
          <w:b/>
          <w:bCs/>
          <w:color w:val="FF0000"/>
          <w:sz w:val="32"/>
          <w:szCs w:val="32"/>
        </w:rPr>
        <w:t>）</w:t>
      </w:r>
      <w:r>
        <w:rPr>
          <w:rFonts w:ascii="仿宋" w:eastAsia="仿宋" w:hAnsi="仿宋" w:cs="仿宋" w:hint="eastAsia"/>
          <w:b/>
          <w:bCs/>
          <w:color w:val="FF0000"/>
          <w:sz w:val="32"/>
          <w:szCs w:val="32"/>
        </w:rPr>
        <w:t>，学习时间为：</w:t>
      </w:r>
      <w:r>
        <w:rPr>
          <w:rFonts w:ascii="仿宋" w:eastAsia="仿宋" w:hAnsi="仿宋" w:cs="仿宋" w:hint="eastAsia"/>
          <w:b/>
          <w:bCs/>
          <w:color w:val="FF0000"/>
          <w:sz w:val="32"/>
          <w:szCs w:val="32"/>
        </w:rPr>
        <w:t>202</w:t>
      </w:r>
      <w:r>
        <w:rPr>
          <w:rFonts w:ascii="仿宋" w:eastAsia="仿宋" w:hAnsi="仿宋" w:cs="仿宋" w:hint="eastAsia"/>
          <w:b/>
          <w:bCs/>
          <w:color w:val="FF0000"/>
          <w:sz w:val="32"/>
          <w:szCs w:val="32"/>
        </w:rPr>
        <w:t>4</w:t>
      </w:r>
      <w:r>
        <w:rPr>
          <w:rFonts w:ascii="仿宋" w:eastAsia="仿宋" w:hAnsi="仿宋" w:cs="仿宋" w:hint="eastAsia"/>
          <w:b/>
          <w:bCs/>
          <w:color w:val="FF0000"/>
          <w:sz w:val="32"/>
          <w:szCs w:val="32"/>
        </w:rPr>
        <w:t>年</w:t>
      </w:r>
      <w:r>
        <w:rPr>
          <w:rFonts w:ascii="仿宋" w:eastAsia="仿宋" w:hAnsi="仿宋" w:cs="仿宋" w:hint="eastAsia"/>
          <w:b/>
          <w:bCs/>
          <w:color w:val="FF0000"/>
          <w:sz w:val="32"/>
          <w:szCs w:val="32"/>
        </w:rPr>
        <w:t>11</w:t>
      </w:r>
      <w:r>
        <w:rPr>
          <w:rFonts w:ascii="仿宋" w:eastAsia="仿宋" w:hAnsi="仿宋" w:cs="仿宋" w:hint="eastAsia"/>
          <w:b/>
          <w:bCs/>
          <w:color w:val="FF0000"/>
          <w:sz w:val="32"/>
          <w:szCs w:val="32"/>
        </w:rPr>
        <w:t>月</w:t>
      </w:r>
      <w:r>
        <w:rPr>
          <w:rFonts w:ascii="仿宋" w:eastAsia="仿宋" w:hAnsi="仿宋" w:cs="仿宋" w:hint="eastAsia"/>
          <w:b/>
          <w:bCs/>
          <w:color w:val="FF0000"/>
          <w:sz w:val="32"/>
          <w:szCs w:val="32"/>
        </w:rPr>
        <w:t>6</w:t>
      </w:r>
      <w:r>
        <w:rPr>
          <w:rFonts w:ascii="仿宋" w:eastAsia="仿宋" w:hAnsi="仿宋" w:cs="仿宋" w:hint="eastAsia"/>
          <w:b/>
          <w:bCs/>
          <w:color w:val="FF0000"/>
          <w:sz w:val="32"/>
          <w:szCs w:val="32"/>
        </w:rPr>
        <w:t>日至</w:t>
      </w:r>
      <w:r>
        <w:rPr>
          <w:rFonts w:ascii="仿宋" w:eastAsia="仿宋" w:hAnsi="仿宋" w:cs="仿宋" w:hint="eastAsia"/>
          <w:b/>
          <w:bCs/>
          <w:color w:val="FF0000"/>
          <w:sz w:val="32"/>
          <w:szCs w:val="32"/>
        </w:rPr>
        <w:t>12</w:t>
      </w:r>
      <w:r>
        <w:rPr>
          <w:rFonts w:ascii="仿宋" w:eastAsia="仿宋" w:hAnsi="仿宋" w:cs="仿宋" w:hint="eastAsia"/>
          <w:b/>
          <w:bCs/>
          <w:color w:val="FF0000"/>
          <w:sz w:val="32"/>
          <w:szCs w:val="32"/>
        </w:rPr>
        <w:t>月</w:t>
      </w:r>
      <w:r>
        <w:rPr>
          <w:rFonts w:ascii="仿宋" w:eastAsia="仿宋" w:hAnsi="仿宋" w:cs="仿宋" w:hint="eastAsia"/>
          <w:b/>
          <w:bCs/>
          <w:color w:val="FF0000"/>
          <w:sz w:val="32"/>
          <w:szCs w:val="32"/>
        </w:rPr>
        <w:t>5</w:t>
      </w:r>
      <w:r>
        <w:rPr>
          <w:rFonts w:ascii="仿宋" w:eastAsia="仿宋" w:hAnsi="仿宋" w:cs="仿宋" w:hint="eastAsia"/>
          <w:b/>
          <w:bCs/>
          <w:color w:val="FF0000"/>
          <w:sz w:val="32"/>
          <w:szCs w:val="32"/>
        </w:rPr>
        <w:t>日，在该时间段内未完成全部视频课件学习的学员</w:t>
      </w:r>
      <w:r>
        <w:rPr>
          <w:rFonts w:ascii="仿宋" w:eastAsia="仿宋" w:hAnsi="仿宋" w:cs="仿宋" w:hint="eastAsia"/>
          <w:b/>
          <w:bCs/>
          <w:color w:val="FF0000"/>
          <w:sz w:val="32"/>
          <w:szCs w:val="32"/>
        </w:rPr>
        <w:t>不能</w:t>
      </w:r>
      <w:r>
        <w:rPr>
          <w:rFonts w:ascii="仿宋" w:eastAsia="仿宋" w:hAnsi="仿宋" w:cs="仿宋" w:hint="eastAsia"/>
          <w:b/>
          <w:bCs/>
          <w:color w:val="FF0000"/>
          <w:sz w:val="32"/>
          <w:szCs w:val="32"/>
        </w:rPr>
        <w:t>参加测试。</w:t>
      </w:r>
    </w:p>
    <w:p w14:paraId="1EC47C51" w14:textId="77777777" w:rsidR="009C041B" w:rsidRDefault="00490F4F">
      <w:pPr>
        <w:ind w:firstLineChars="200" w:firstLine="640"/>
        <w:jc w:val="left"/>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sz w:val="32"/>
          <w:szCs w:val="32"/>
        </w:rPr>
        <w:t>本次报名没有名额限制，报名时间：</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21</w:t>
      </w:r>
      <w:r>
        <w:rPr>
          <w:rFonts w:ascii="仿宋" w:eastAsia="仿宋" w:hAnsi="仿宋" w:cs="仿宋" w:hint="eastAsia"/>
          <w:sz w:val="32"/>
          <w:szCs w:val="32"/>
        </w:rPr>
        <w:t>日至</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日，缴费截止日期</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w:t>
      </w:r>
      <w:r>
        <w:rPr>
          <w:rFonts w:ascii="仿宋" w:eastAsia="仿宋" w:hAnsi="仿宋" w:cs="仿宋" w:hint="eastAsia"/>
          <w:sz w:val="32"/>
          <w:szCs w:val="32"/>
        </w:rPr>
        <w:t>。培训费为</w:t>
      </w:r>
      <w:r>
        <w:rPr>
          <w:rFonts w:ascii="仿宋" w:eastAsia="仿宋" w:hAnsi="仿宋" w:cs="仿宋" w:hint="eastAsia"/>
          <w:sz w:val="32"/>
          <w:szCs w:val="32"/>
        </w:rPr>
        <w:t>3</w:t>
      </w:r>
      <w:r>
        <w:rPr>
          <w:rFonts w:ascii="仿宋" w:eastAsia="仿宋" w:hAnsi="仿宋" w:cs="仿宋" w:hint="eastAsia"/>
          <w:sz w:val="32"/>
          <w:szCs w:val="32"/>
        </w:rPr>
        <w:t>5</w:t>
      </w:r>
      <w:r>
        <w:rPr>
          <w:rFonts w:ascii="仿宋" w:eastAsia="仿宋" w:hAnsi="仿宋" w:cs="仿宋" w:hint="eastAsia"/>
          <w:sz w:val="32"/>
          <w:szCs w:val="32"/>
        </w:rPr>
        <w:t>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人（不含培训资料），培训资料费为</w:t>
      </w:r>
      <w:r>
        <w:rPr>
          <w:rFonts w:ascii="仿宋" w:eastAsia="仿宋" w:hAnsi="仿宋" w:cs="仿宋" w:hint="eastAsia"/>
          <w:sz w:val="32"/>
          <w:szCs w:val="32"/>
        </w:rPr>
        <w:t>55</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套（在报名时可勾选）。</w:t>
      </w:r>
    </w:p>
    <w:p w14:paraId="40E83DE9" w14:textId="77777777" w:rsidR="009C041B" w:rsidRDefault="00490F4F">
      <w:pPr>
        <w:ind w:firstLineChars="200" w:firstLine="640"/>
        <w:jc w:val="left"/>
        <w:rPr>
          <w:rFonts w:ascii="仿宋" w:eastAsia="仿宋" w:hAnsi="仿宋" w:cs="仿宋"/>
          <w:sz w:val="32"/>
          <w:szCs w:val="32"/>
        </w:rPr>
      </w:pPr>
      <w:r>
        <w:rPr>
          <w:rFonts w:ascii="仿宋" w:eastAsia="仿宋" w:hAnsi="仿宋" w:cs="仿宋" w:hint="eastAsia"/>
          <w:sz w:val="32"/>
          <w:szCs w:val="32"/>
        </w:rPr>
        <w:t>10.</w:t>
      </w:r>
      <w:r>
        <w:rPr>
          <w:rFonts w:ascii="仿宋" w:eastAsia="仿宋" w:hAnsi="仿宋" w:cs="仿宋" w:hint="eastAsia"/>
          <w:sz w:val="32"/>
          <w:szCs w:val="32"/>
        </w:rPr>
        <w:t>本次培训</w:t>
      </w:r>
      <w:r>
        <w:rPr>
          <w:rFonts w:ascii="仿宋" w:eastAsia="仿宋" w:hAnsi="仿宋" w:cs="仿宋" w:hint="eastAsia"/>
          <w:sz w:val="32"/>
          <w:szCs w:val="32"/>
        </w:rPr>
        <w:t>线上缴费，在线扫码缴费成功后，企业可以登录系统进入“订单发票”栏目下载电子版发票；如是对公转账，企业在完成对公转账后，系统会在缴费后</w:t>
      </w:r>
      <w:r>
        <w:rPr>
          <w:rFonts w:ascii="仿宋" w:eastAsia="仿宋" w:hAnsi="仿宋" w:cs="仿宋" w:hint="eastAsia"/>
          <w:sz w:val="32"/>
          <w:szCs w:val="32"/>
        </w:rPr>
        <w:t>24</w:t>
      </w:r>
      <w:r>
        <w:rPr>
          <w:rFonts w:ascii="仿宋" w:eastAsia="仿宋" w:hAnsi="仿宋" w:cs="仿宋" w:hint="eastAsia"/>
          <w:sz w:val="32"/>
          <w:szCs w:val="32"/>
        </w:rPr>
        <w:t>小时内进行审核；如需开专票的单位，需</w:t>
      </w:r>
      <w:r>
        <w:rPr>
          <w:rFonts w:ascii="仿宋" w:eastAsia="仿宋" w:hAnsi="仿宋" w:cs="仿宋" w:hint="eastAsia"/>
          <w:sz w:val="32"/>
          <w:szCs w:val="32"/>
        </w:rPr>
        <w:t>系统内填写收件地址及联系人，协会财务将依次开具后邮寄</w:t>
      </w:r>
      <w:r>
        <w:rPr>
          <w:rFonts w:ascii="仿宋" w:eastAsia="仿宋" w:hAnsi="仿宋" w:cs="仿宋" w:hint="eastAsia"/>
          <w:sz w:val="32"/>
          <w:szCs w:val="32"/>
        </w:rPr>
        <w:t>，联系电话：</w:t>
      </w:r>
      <w:r>
        <w:rPr>
          <w:rFonts w:ascii="仿宋" w:eastAsia="仿宋" w:hAnsi="仿宋" w:cs="仿宋" w:hint="eastAsia"/>
          <w:sz w:val="32"/>
          <w:szCs w:val="32"/>
        </w:rPr>
        <w:t>028-87354706</w:t>
      </w:r>
      <w:r>
        <w:rPr>
          <w:rFonts w:ascii="仿宋" w:eastAsia="仿宋" w:hAnsi="仿宋" w:cs="仿宋" w:hint="eastAsia"/>
          <w:sz w:val="32"/>
          <w:szCs w:val="32"/>
        </w:rPr>
        <w:t>）。</w:t>
      </w:r>
    </w:p>
    <w:p w14:paraId="44FDBFBC" w14:textId="77777777" w:rsidR="009C041B" w:rsidRDefault="00490F4F">
      <w:pPr>
        <w:ind w:firstLineChars="200" w:firstLine="643"/>
        <w:jc w:val="left"/>
        <w:rPr>
          <w:rFonts w:ascii="仿宋" w:eastAsia="仿宋" w:hAnsi="仿宋" w:cs="仿宋"/>
          <w:b/>
          <w:bCs/>
          <w:color w:val="FF0000"/>
          <w:sz w:val="32"/>
          <w:szCs w:val="32"/>
        </w:rPr>
      </w:pPr>
      <w:r>
        <w:rPr>
          <w:rFonts w:ascii="仿宋" w:eastAsia="仿宋" w:hAnsi="仿宋" w:cs="仿宋" w:hint="eastAsia"/>
          <w:b/>
          <w:bCs/>
          <w:color w:val="FF0000"/>
          <w:sz w:val="32"/>
          <w:szCs w:val="32"/>
        </w:rPr>
        <w:t>11.</w:t>
      </w:r>
      <w:r>
        <w:rPr>
          <w:rFonts w:ascii="仿宋" w:eastAsia="仿宋" w:hAnsi="仿宋" w:cs="仿宋" w:hint="eastAsia"/>
          <w:b/>
          <w:bCs/>
          <w:color w:val="FF0000"/>
          <w:sz w:val="32"/>
          <w:szCs w:val="32"/>
        </w:rPr>
        <w:t>培训为公司承诺制，</w:t>
      </w:r>
      <w:r>
        <w:rPr>
          <w:rFonts w:ascii="仿宋" w:eastAsia="仿宋" w:hAnsi="仿宋" w:cs="仿宋" w:hint="eastAsia"/>
          <w:b/>
          <w:bCs/>
          <w:color w:val="FF0000"/>
          <w:sz w:val="32"/>
          <w:szCs w:val="32"/>
          <w:u w:val="single"/>
        </w:rPr>
        <w:t>参加培训需要满足：年满</w:t>
      </w:r>
      <w:r>
        <w:rPr>
          <w:rFonts w:ascii="仿宋" w:eastAsia="仿宋" w:hAnsi="仿宋" w:cs="仿宋" w:hint="eastAsia"/>
          <w:b/>
          <w:bCs/>
          <w:color w:val="FF0000"/>
          <w:sz w:val="32"/>
          <w:szCs w:val="32"/>
          <w:u w:val="single"/>
        </w:rPr>
        <w:t>18</w:t>
      </w:r>
      <w:r>
        <w:rPr>
          <w:rFonts w:ascii="仿宋" w:eastAsia="仿宋" w:hAnsi="仿宋" w:cs="仿宋" w:hint="eastAsia"/>
          <w:b/>
          <w:bCs/>
          <w:color w:val="FF0000"/>
          <w:sz w:val="32"/>
          <w:szCs w:val="32"/>
          <w:u w:val="single"/>
        </w:rPr>
        <w:t>周岁，其中男性不超过</w:t>
      </w:r>
      <w:r>
        <w:rPr>
          <w:rFonts w:ascii="仿宋" w:eastAsia="仿宋" w:hAnsi="仿宋" w:cs="仿宋" w:hint="eastAsia"/>
          <w:b/>
          <w:bCs/>
          <w:color w:val="FF0000"/>
          <w:sz w:val="32"/>
          <w:szCs w:val="32"/>
          <w:u w:val="single"/>
        </w:rPr>
        <w:t>65</w:t>
      </w:r>
      <w:r>
        <w:rPr>
          <w:rFonts w:ascii="仿宋" w:eastAsia="仿宋" w:hAnsi="仿宋" w:cs="仿宋" w:hint="eastAsia"/>
          <w:b/>
          <w:bCs/>
          <w:color w:val="FF0000"/>
          <w:sz w:val="32"/>
          <w:szCs w:val="32"/>
          <w:u w:val="single"/>
        </w:rPr>
        <w:t>周岁，女性不超过</w:t>
      </w:r>
      <w:r>
        <w:rPr>
          <w:rFonts w:ascii="仿宋" w:eastAsia="仿宋" w:hAnsi="仿宋" w:cs="仿宋" w:hint="eastAsia"/>
          <w:b/>
          <w:bCs/>
          <w:color w:val="FF0000"/>
          <w:sz w:val="32"/>
          <w:szCs w:val="32"/>
          <w:u w:val="single"/>
        </w:rPr>
        <w:t>60</w:t>
      </w:r>
      <w:r>
        <w:rPr>
          <w:rFonts w:ascii="仿宋" w:eastAsia="仿宋" w:hAnsi="仿宋" w:cs="仿宋" w:hint="eastAsia"/>
          <w:b/>
          <w:bCs/>
          <w:color w:val="FF0000"/>
          <w:sz w:val="32"/>
          <w:szCs w:val="32"/>
          <w:u w:val="single"/>
        </w:rPr>
        <w:t>周岁；</w:t>
      </w:r>
      <w:r>
        <w:rPr>
          <w:rFonts w:ascii="仿宋" w:eastAsia="仿宋" w:hAnsi="仿宋" w:cs="仿宋" w:hint="eastAsia"/>
          <w:b/>
          <w:bCs/>
          <w:color w:val="FF0000"/>
          <w:sz w:val="32"/>
          <w:szCs w:val="32"/>
          <w:u w:val="single"/>
        </w:rPr>
        <w:lastRenderedPageBreak/>
        <w:t>具备中专及</w:t>
      </w:r>
      <w:r>
        <w:rPr>
          <w:rFonts w:ascii="仿宋" w:eastAsia="仿宋" w:hAnsi="仿宋" w:cs="仿宋" w:hint="eastAsia"/>
          <w:b/>
          <w:bCs/>
          <w:color w:val="FF0000"/>
          <w:sz w:val="32"/>
          <w:szCs w:val="32"/>
          <w:u w:val="single"/>
        </w:rPr>
        <w:t>以上工程类及相关专业学历。其中：①报名人员学历为大专及以上可参照全国注册监理工程师报名专业标准；②报名人员学历为中专（普通高中除外）必须为工程类专业。请各企业和参培人员自我对照。</w:t>
      </w:r>
      <w:r>
        <w:rPr>
          <w:rFonts w:ascii="仿宋" w:eastAsia="仿宋" w:hAnsi="仿宋" w:cs="仿宋" w:hint="eastAsia"/>
          <w:b/>
          <w:bCs/>
          <w:color w:val="FF0000"/>
          <w:sz w:val="32"/>
          <w:szCs w:val="32"/>
        </w:rPr>
        <w:t>企业务必核对参报人员各项信息均能满足“</w:t>
      </w:r>
      <w:r>
        <w:rPr>
          <w:rFonts w:ascii="仿宋" w:eastAsia="仿宋" w:hAnsi="仿宋" w:cs="仿宋" w:hint="eastAsia"/>
          <w:b/>
          <w:bCs/>
          <w:color w:val="FF0000"/>
          <w:sz w:val="32"/>
          <w:szCs w:val="32"/>
        </w:rPr>
        <w:t>202</w:t>
      </w:r>
      <w:r>
        <w:rPr>
          <w:rFonts w:ascii="仿宋" w:eastAsia="仿宋" w:hAnsi="仿宋" w:cs="仿宋" w:hint="eastAsia"/>
          <w:b/>
          <w:bCs/>
          <w:color w:val="FF0000"/>
          <w:sz w:val="32"/>
          <w:szCs w:val="32"/>
        </w:rPr>
        <w:t>4</w:t>
      </w:r>
      <w:r>
        <w:rPr>
          <w:rFonts w:ascii="仿宋" w:eastAsia="仿宋" w:hAnsi="仿宋" w:cs="仿宋" w:hint="eastAsia"/>
          <w:b/>
          <w:bCs/>
          <w:color w:val="FF0000"/>
          <w:sz w:val="32"/>
          <w:szCs w:val="32"/>
        </w:rPr>
        <w:t>年四川省工程监理人员职业培训”的各类条件、标准和要求，若企业未严格审核造成参培人员不能取得相关证书，以及相关的法律责任和经济损失均由企业自行承担。</w:t>
      </w:r>
    </w:p>
    <w:p w14:paraId="720C91CD" w14:textId="77777777" w:rsidR="009C041B" w:rsidRDefault="00490F4F">
      <w:pPr>
        <w:spacing w:line="560" w:lineRule="exact"/>
        <w:rPr>
          <w:rFonts w:ascii="仿宋" w:eastAsia="仿宋" w:hAnsi="仿宋" w:cs="仿宋"/>
          <w:b/>
          <w:bCs/>
          <w:color w:val="FF0000"/>
          <w:sz w:val="48"/>
          <w:szCs w:val="48"/>
          <w:u w:val="single"/>
        </w:rPr>
      </w:pPr>
      <w:r>
        <w:rPr>
          <w:rFonts w:ascii="仿宋" w:eastAsia="仿宋" w:hAnsi="仿宋" w:cs="仿宋" w:hint="eastAsia"/>
          <w:b/>
          <w:bCs/>
          <w:color w:val="FF0000"/>
          <w:sz w:val="48"/>
          <w:szCs w:val="48"/>
          <w:u w:val="single"/>
        </w:rPr>
        <w:t>12.</w:t>
      </w:r>
      <w:r>
        <w:rPr>
          <w:rFonts w:ascii="仿宋" w:eastAsia="仿宋" w:hAnsi="仿宋" w:cs="仿宋" w:hint="eastAsia"/>
          <w:b/>
          <w:bCs/>
          <w:color w:val="FF0000"/>
          <w:sz w:val="48"/>
          <w:szCs w:val="48"/>
          <w:u w:val="single"/>
        </w:rPr>
        <w:t>本次培训教材为</w:t>
      </w:r>
      <w:r>
        <w:rPr>
          <w:rFonts w:ascii="仿宋" w:eastAsia="仿宋" w:hAnsi="仿宋" w:cs="仿宋" w:hint="eastAsia"/>
          <w:b/>
          <w:bCs/>
          <w:color w:val="FF0000"/>
          <w:sz w:val="48"/>
          <w:szCs w:val="48"/>
          <w:u w:val="single"/>
        </w:rPr>
        <w:t>2022</w:t>
      </w:r>
      <w:r>
        <w:rPr>
          <w:rFonts w:ascii="仿宋" w:eastAsia="仿宋" w:hAnsi="仿宋" w:cs="仿宋" w:hint="eastAsia"/>
          <w:b/>
          <w:bCs/>
          <w:color w:val="FF0000"/>
          <w:sz w:val="48"/>
          <w:szCs w:val="48"/>
          <w:u w:val="single"/>
        </w:rPr>
        <w:t>年最新修订，大家在缴费前请确定好是否需要购买</w:t>
      </w:r>
      <w:r>
        <w:rPr>
          <w:rFonts w:ascii="仿宋" w:eastAsia="仿宋" w:hAnsi="仿宋" w:cs="仿宋" w:hint="eastAsia"/>
          <w:b/>
          <w:bCs/>
          <w:color w:val="FF0000"/>
          <w:sz w:val="48"/>
          <w:szCs w:val="48"/>
          <w:u w:val="single"/>
        </w:rPr>
        <w:t>，</w:t>
      </w:r>
      <w:r>
        <w:rPr>
          <w:rFonts w:ascii="仿宋" w:eastAsia="仿宋" w:hAnsi="仿宋" w:cs="仿宋" w:hint="eastAsia"/>
          <w:b/>
          <w:bCs/>
          <w:color w:val="FF0000"/>
          <w:sz w:val="48"/>
          <w:szCs w:val="48"/>
          <w:u w:val="single"/>
        </w:rPr>
        <w:t>后期无法补买。</w:t>
      </w:r>
    </w:p>
    <w:sectPr w:rsidR="009C041B">
      <w:pgSz w:w="11906" w:h="16838"/>
      <w:pgMar w:top="1587" w:right="2098" w:bottom="1474" w:left="198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MWVmNTU1YmQxMzNkOWUzYWMyZDhkZjYxYzljM2EifQ=="/>
  </w:docVars>
  <w:rsids>
    <w:rsidRoot w:val="43F037ED"/>
    <w:rsid w:val="00490F4F"/>
    <w:rsid w:val="009C041B"/>
    <w:rsid w:val="084A0DC1"/>
    <w:rsid w:val="1DD737EE"/>
    <w:rsid w:val="2DEE1EC8"/>
    <w:rsid w:val="33A72691"/>
    <w:rsid w:val="3B2E2848"/>
    <w:rsid w:val="43F037ED"/>
    <w:rsid w:val="58676F42"/>
    <w:rsid w:val="599B1BBD"/>
    <w:rsid w:val="5CD64696"/>
    <w:rsid w:val="633C3228"/>
    <w:rsid w:val="70406AA9"/>
    <w:rsid w:val="76DD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3E95A"/>
  <w15:docId w15:val="{4253C8EA-33A9-4F6E-8B65-9444967F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刘</cp:lastModifiedBy>
  <cp:revision>2</cp:revision>
  <dcterms:created xsi:type="dcterms:W3CDTF">2023-08-10T01:29:00Z</dcterms:created>
  <dcterms:modified xsi:type="dcterms:W3CDTF">2024-10-23T05:48:00Z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C9D385FE8D6C41A4A3BEDF1C7BA68AAA_11</vt:lpwstr>
  </property>
</Properties>
</file>